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F9D0C" w14:textId="77777777" w:rsidR="00B53A2E" w:rsidRPr="002F0B80" w:rsidRDefault="00B53A2E" w:rsidP="00B53A2E">
      <w:pPr>
        <w:autoSpaceDE w:val="0"/>
        <w:autoSpaceDN w:val="0"/>
        <w:adjustRightInd w:val="0"/>
        <w:jc w:val="center"/>
        <w:rPr>
          <w:rFonts w:ascii="Arial" w:hAnsi="Arial" w:cs="Arial"/>
          <w:b/>
          <w:bCs/>
          <w:sz w:val="28"/>
          <w:szCs w:val="28"/>
        </w:rPr>
      </w:pPr>
      <w:r w:rsidRPr="002F0B80">
        <w:rPr>
          <w:rFonts w:ascii="Arial" w:hAnsi="Arial" w:cs="Arial"/>
          <w:b/>
          <w:bCs/>
          <w:sz w:val="28"/>
          <w:szCs w:val="28"/>
        </w:rPr>
        <w:t>Little Stoke Primary School</w:t>
      </w:r>
    </w:p>
    <w:p w14:paraId="2E08D856" w14:textId="77777777" w:rsidR="00B53A2E" w:rsidRPr="002F0B80" w:rsidRDefault="00B53A2E" w:rsidP="00B53A2E">
      <w:pPr>
        <w:autoSpaceDE w:val="0"/>
        <w:autoSpaceDN w:val="0"/>
        <w:adjustRightInd w:val="0"/>
        <w:jc w:val="center"/>
        <w:rPr>
          <w:rFonts w:ascii="Arial" w:hAnsi="Arial" w:cs="Arial"/>
          <w:b/>
          <w:bCs/>
          <w:sz w:val="28"/>
          <w:szCs w:val="28"/>
        </w:rPr>
      </w:pPr>
      <w:r w:rsidRPr="002F0B80">
        <w:rPr>
          <w:rFonts w:ascii="Arial" w:hAnsi="Arial" w:cs="Arial"/>
          <w:b/>
          <w:bCs/>
          <w:sz w:val="28"/>
          <w:szCs w:val="28"/>
        </w:rPr>
        <w:t>Governing Body Terms of Reference</w:t>
      </w:r>
    </w:p>
    <w:p w14:paraId="24602234" w14:textId="77777777" w:rsidR="00B53A2E" w:rsidRPr="002F0B80" w:rsidRDefault="00B53A2E" w:rsidP="00B53A2E">
      <w:pPr>
        <w:autoSpaceDE w:val="0"/>
        <w:autoSpaceDN w:val="0"/>
        <w:adjustRightInd w:val="0"/>
        <w:jc w:val="center"/>
        <w:rPr>
          <w:rFonts w:ascii="Arial" w:hAnsi="Arial" w:cs="Arial"/>
          <w:b/>
          <w:bCs/>
          <w:sz w:val="28"/>
          <w:szCs w:val="28"/>
        </w:rPr>
      </w:pPr>
    </w:p>
    <w:p w14:paraId="170CD8E5" w14:textId="77777777" w:rsidR="00B53A2E" w:rsidRPr="002F0B80" w:rsidRDefault="00B53A2E" w:rsidP="00B53A2E">
      <w:pPr>
        <w:autoSpaceDE w:val="0"/>
        <w:autoSpaceDN w:val="0"/>
        <w:adjustRightInd w:val="0"/>
        <w:rPr>
          <w:rFonts w:ascii="Arial" w:hAnsi="Arial" w:cs="Arial"/>
          <w:b/>
          <w:iCs/>
          <w:sz w:val="22"/>
          <w:szCs w:val="22"/>
        </w:rPr>
      </w:pPr>
      <w:r w:rsidRPr="002F0B80">
        <w:rPr>
          <w:rFonts w:ascii="Arial" w:hAnsi="Arial" w:cs="Arial"/>
          <w:b/>
          <w:iCs/>
          <w:sz w:val="22"/>
          <w:szCs w:val="22"/>
        </w:rPr>
        <w:t>The Governing Body needs to take a strategic role, act as a critical friend to the</w:t>
      </w:r>
    </w:p>
    <w:p w14:paraId="62E97EEA" w14:textId="77777777" w:rsidR="00B53A2E" w:rsidRPr="002F0B80" w:rsidRDefault="00E271AE" w:rsidP="00B53A2E">
      <w:pPr>
        <w:autoSpaceDE w:val="0"/>
        <w:autoSpaceDN w:val="0"/>
        <w:adjustRightInd w:val="0"/>
        <w:rPr>
          <w:rFonts w:ascii="Arial" w:hAnsi="Arial" w:cs="Arial"/>
          <w:b/>
          <w:iCs/>
          <w:sz w:val="22"/>
          <w:szCs w:val="22"/>
        </w:rPr>
      </w:pPr>
      <w:r w:rsidRPr="002F0B80">
        <w:rPr>
          <w:rFonts w:ascii="Arial" w:hAnsi="Arial" w:cs="Arial"/>
          <w:b/>
          <w:iCs/>
          <w:sz w:val="22"/>
          <w:szCs w:val="22"/>
        </w:rPr>
        <w:t>S</w:t>
      </w:r>
      <w:r w:rsidR="00B53A2E" w:rsidRPr="002F0B80">
        <w:rPr>
          <w:rFonts w:ascii="Arial" w:hAnsi="Arial" w:cs="Arial"/>
          <w:b/>
          <w:iCs/>
          <w:sz w:val="22"/>
          <w:szCs w:val="22"/>
        </w:rPr>
        <w:t>chool and be accountable for its decisions. It should set aims and objectives and</w:t>
      </w:r>
    </w:p>
    <w:p w14:paraId="32B6B9EA" w14:textId="77777777" w:rsidR="000F18B8" w:rsidRPr="002F0B80" w:rsidRDefault="00B53A2E" w:rsidP="000F18B8">
      <w:pPr>
        <w:autoSpaceDE w:val="0"/>
        <w:autoSpaceDN w:val="0"/>
        <w:adjustRightInd w:val="0"/>
        <w:rPr>
          <w:rFonts w:ascii="Arial" w:hAnsi="Arial" w:cs="Arial"/>
          <w:b/>
          <w:iCs/>
          <w:sz w:val="22"/>
          <w:szCs w:val="22"/>
        </w:rPr>
      </w:pPr>
      <w:r w:rsidRPr="002F0B80">
        <w:rPr>
          <w:rFonts w:ascii="Arial" w:hAnsi="Arial" w:cs="Arial"/>
          <w:b/>
          <w:iCs/>
          <w:sz w:val="22"/>
          <w:szCs w:val="22"/>
        </w:rPr>
        <w:t xml:space="preserve">review, agree and monitor policies, targets and priorities. </w:t>
      </w:r>
    </w:p>
    <w:p w14:paraId="270716DB" w14:textId="77777777" w:rsidR="00CD39B1" w:rsidRPr="002F0B80" w:rsidRDefault="00B53A2E" w:rsidP="00A06C35">
      <w:pPr>
        <w:autoSpaceDE w:val="0"/>
        <w:autoSpaceDN w:val="0"/>
        <w:adjustRightInd w:val="0"/>
        <w:rPr>
          <w:rFonts w:ascii="Arial" w:hAnsi="Arial" w:cs="Arial"/>
          <w:b/>
          <w:iCs/>
          <w:sz w:val="22"/>
          <w:szCs w:val="22"/>
        </w:rPr>
      </w:pPr>
      <w:r w:rsidRPr="002F0B80">
        <w:rPr>
          <w:rFonts w:ascii="Arial" w:hAnsi="Arial" w:cs="Arial"/>
          <w:b/>
          <w:iCs/>
          <w:sz w:val="22"/>
          <w:szCs w:val="22"/>
        </w:rPr>
        <w:t>Governing Body meetings</w:t>
      </w:r>
      <w:r w:rsidR="00E271AE" w:rsidRPr="002F0B80">
        <w:rPr>
          <w:rFonts w:ascii="Arial" w:hAnsi="Arial" w:cs="Arial"/>
          <w:b/>
          <w:iCs/>
          <w:sz w:val="22"/>
          <w:szCs w:val="22"/>
        </w:rPr>
        <w:t xml:space="preserve"> </w:t>
      </w:r>
      <w:r w:rsidRPr="002F0B80">
        <w:rPr>
          <w:rFonts w:ascii="Arial" w:hAnsi="Arial" w:cs="Arial"/>
          <w:b/>
          <w:iCs/>
          <w:sz w:val="22"/>
          <w:szCs w:val="22"/>
        </w:rPr>
        <w:t xml:space="preserve">will be </w:t>
      </w:r>
      <w:r w:rsidR="004F29A0" w:rsidRPr="002F0B80">
        <w:rPr>
          <w:rFonts w:ascii="Arial" w:hAnsi="Arial" w:cs="Arial"/>
          <w:b/>
          <w:iCs/>
          <w:sz w:val="22"/>
          <w:szCs w:val="22"/>
        </w:rPr>
        <w:t>closed</w:t>
      </w:r>
      <w:r w:rsidRPr="002F0B80">
        <w:rPr>
          <w:rFonts w:ascii="Arial" w:hAnsi="Arial" w:cs="Arial"/>
          <w:b/>
          <w:iCs/>
          <w:sz w:val="22"/>
          <w:szCs w:val="22"/>
        </w:rPr>
        <w:t xml:space="preserve"> to the public with </w:t>
      </w:r>
      <w:r w:rsidR="004F29A0" w:rsidRPr="002F0B80">
        <w:rPr>
          <w:rFonts w:ascii="Arial" w:hAnsi="Arial" w:cs="Arial"/>
          <w:b/>
          <w:iCs/>
          <w:sz w:val="22"/>
          <w:szCs w:val="22"/>
        </w:rPr>
        <w:t xml:space="preserve">signed </w:t>
      </w:r>
      <w:r w:rsidRPr="002F0B80">
        <w:rPr>
          <w:rFonts w:ascii="Arial" w:hAnsi="Arial" w:cs="Arial"/>
          <w:b/>
          <w:iCs/>
          <w:sz w:val="22"/>
          <w:szCs w:val="22"/>
        </w:rPr>
        <w:t>Minutes available</w:t>
      </w:r>
      <w:r w:rsidR="004F29A0" w:rsidRPr="002F0B80">
        <w:rPr>
          <w:rFonts w:ascii="Arial" w:hAnsi="Arial" w:cs="Arial"/>
          <w:b/>
          <w:iCs/>
          <w:sz w:val="22"/>
          <w:szCs w:val="22"/>
        </w:rPr>
        <w:t xml:space="preserve"> on request</w:t>
      </w:r>
      <w:r w:rsidRPr="002F0B80">
        <w:rPr>
          <w:rFonts w:ascii="Arial" w:hAnsi="Arial" w:cs="Arial"/>
          <w:b/>
          <w:iCs/>
          <w:sz w:val="22"/>
          <w:szCs w:val="22"/>
        </w:rPr>
        <w:t xml:space="preserve">. </w:t>
      </w:r>
    </w:p>
    <w:p w14:paraId="5604A906" w14:textId="0FAD3166" w:rsidR="009E1457" w:rsidRPr="00DA3C25" w:rsidRDefault="00B53A2E" w:rsidP="00B53A2E">
      <w:pPr>
        <w:autoSpaceDE w:val="0"/>
        <w:autoSpaceDN w:val="0"/>
        <w:adjustRightInd w:val="0"/>
        <w:rPr>
          <w:rFonts w:ascii="Arial" w:hAnsi="Arial" w:cs="Arial"/>
          <w:sz w:val="22"/>
          <w:szCs w:val="22"/>
        </w:rPr>
      </w:pPr>
      <w:r w:rsidRPr="002F0B80">
        <w:rPr>
          <w:rFonts w:ascii="Arial" w:hAnsi="Arial" w:cs="Arial"/>
          <w:b/>
          <w:iCs/>
          <w:sz w:val="22"/>
          <w:szCs w:val="22"/>
        </w:rPr>
        <w:t>The</w:t>
      </w:r>
      <w:r w:rsidR="00CD39B1" w:rsidRPr="002F0B80">
        <w:rPr>
          <w:rFonts w:ascii="Arial" w:hAnsi="Arial" w:cs="Arial"/>
          <w:b/>
          <w:iCs/>
          <w:sz w:val="22"/>
          <w:szCs w:val="22"/>
        </w:rPr>
        <w:t>se Terms of Reference</w:t>
      </w:r>
      <w:r w:rsidR="00720907" w:rsidRPr="002F0B80">
        <w:rPr>
          <w:rFonts w:ascii="Arial" w:hAnsi="Arial" w:cs="Arial"/>
          <w:b/>
          <w:iCs/>
          <w:sz w:val="22"/>
          <w:szCs w:val="22"/>
        </w:rPr>
        <w:t xml:space="preserve"> set out the requirements and are to be used in accordance with the</w:t>
      </w:r>
      <w:r w:rsidR="00CD39B1" w:rsidRPr="002F0B80">
        <w:rPr>
          <w:rFonts w:ascii="Arial" w:hAnsi="Arial" w:cs="Arial"/>
          <w:b/>
          <w:iCs/>
          <w:sz w:val="22"/>
          <w:szCs w:val="22"/>
        </w:rPr>
        <w:t xml:space="preserve"> School Governance (Roles, Procedures and Allowances)(England) Regulations 2013</w:t>
      </w:r>
      <w:r w:rsidR="00E271AE" w:rsidRPr="002F0B80">
        <w:rPr>
          <w:rFonts w:ascii="Arial" w:hAnsi="Arial" w:cs="Arial"/>
          <w:b/>
          <w:iCs/>
          <w:sz w:val="22"/>
          <w:szCs w:val="22"/>
        </w:rPr>
        <w:t>,</w:t>
      </w:r>
      <w:r w:rsidR="00720907" w:rsidRPr="002F0B80">
        <w:rPr>
          <w:rFonts w:ascii="Arial" w:hAnsi="Arial" w:cs="Arial"/>
          <w:b/>
          <w:iCs/>
          <w:sz w:val="22"/>
          <w:szCs w:val="22"/>
        </w:rPr>
        <w:t xml:space="preserve"> </w:t>
      </w:r>
      <w:r w:rsidR="00717334" w:rsidRPr="00DA3C25">
        <w:rPr>
          <w:rFonts w:ascii="Arial" w:hAnsi="Arial" w:cs="Arial"/>
          <w:b/>
          <w:iCs/>
          <w:sz w:val="22"/>
          <w:szCs w:val="22"/>
        </w:rPr>
        <w:t>The School Governance (Constitution) (England) Regulations 2012,</w:t>
      </w:r>
      <w:r w:rsidR="00717334">
        <w:rPr>
          <w:rFonts w:ascii="Arial" w:hAnsi="Arial" w:cs="Arial"/>
          <w:b/>
          <w:iCs/>
          <w:sz w:val="22"/>
          <w:szCs w:val="22"/>
        </w:rPr>
        <w:t xml:space="preserve"> </w:t>
      </w:r>
      <w:r w:rsidR="00E271AE" w:rsidRPr="002F0B80">
        <w:rPr>
          <w:rFonts w:ascii="Arial" w:hAnsi="Arial" w:cs="Arial"/>
          <w:b/>
          <w:iCs/>
          <w:sz w:val="22"/>
          <w:szCs w:val="22"/>
        </w:rPr>
        <w:t xml:space="preserve">The </w:t>
      </w:r>
      <w:r w:rsidR="00E271AE" w:rsidRPr="00DA3C25">
        <w:rPr>
          <w:rFonts w:ascii="Arial" w:hAnsi="Arial" w:cs="Arial"/>
          <w:b/>
          <w:iCs/>
          <w:sz w:val="22"/>
          <w:szCs w:val="22"/>
        </w:rPr>
        <w:t>Gover</w:t>
      </w:r>
      <w:r w:rsidR="00717334" w:rsidRPr="00DA3C25">
        <w:rPr>
          <w:rFonts w:ascii="Arial" w:hAnsi="Arial" w:cs="Arial"/>
          <w:b/>
          <w:iCs/>
          <w:sz w:val="22"/>
          <w:szCs w:val="22"/>
        </w:rPr>
        <w:t>nance</w:t>
      </w:r>
      <w:r w:rsidR="00E271AE" w:rsidRPr="002F0B80">
        <w:rPr>
          <w:rFonts w:ascii="Arial" w:hAnsi="Arial" w:cs="Arial"/>
          <w:b/>
          <w:iCs/>
          <w:sz w:val="22"/>
          <w:szCs w:val="22"/>
        </w:rPr>
        <w:t xml:space="preserve"> </w:t>
      </w:r>
      <w:r w:rsidR="004142B7" w:rsidRPr="002F0B80">
        <w:rPr>
          <w:rFonts w:ascii="Arial" w:hAnsi="Arial" w:cs="Arial"/>
          <w:b/>
          <w:iCs/>
          <w:sz w:val="22"/>
          <w:szCs w:val="22"/>
        </w:rPr>
        <w:t>Handbook</w:t>
      </w:r>
      <w:r w:rsidR="00E271AE" w:rsidRPr="002F0B80">
        <w:rPr>
          <w:rFonts w:ascii="Arial" w:hAnsi="Arial" w:cs="Arial"/>
          <w:b/>
          <w:iCs/>
          <w:sz w:val="22"/>
          <w:szCs w:val="22"/>
        </w:rPr>
        <w:t xml:space="preserve"> and the </w:t>
      </w:r>
      <w:r w:rsidR="00BA771E" w:rsidRPr="002F0B80">
        <w:rPr>
          <w:rFonts w:ascii="Arial" w:hAnsi="Arial" w:cs="Arial"/>
          <w:b/>
          <w:sz w:val="22"/>
          <w:szCs w:val="22"/>
        </w:rPr>
        <w:t xml:space="preserve">Constitution </w:t>
      </w:r>
      <w:r w:rsidR="00E271AE" w:rsidRPr="002F0B80">
        <w:rPr>
          <w:rFonts w:ascii="Arial" w:hAnsi="Arial" w:cs="Arial"/>
          <w:b/>
          <w:sz w:val="22"/>
          <w:szCs w:val="22"/>
        </w:rPr>
        <w:t>of Governing Bodies of Maintained Schools Statutory Guidance</w:t>
      </w:r>
      <w:r w:rsidR="009E1457" w:rsidRPr="002F0B80">
        <w:rPr>
          <w:rFonts w:ascii="Arial" w:hAnsi="Arial" w:cs="Arial"/>
          <w:b/>
          <w:sz w:val="22"/>
          <w:szCs w:val="22"/>
        </w:rPr>
        <w:t>.</w:t>
      </w:r>
    </w:p>
    <w:p w14:paraId="0BD52060" w14:textId="77777777" w:rsidR="009E1457" w:rsidRDefault="009E1457" w:rsidP="00B53A2E">
      <w:pPr>
        <w:autoSpaceDE w:val="0"/>
        <w:autoSpaceDN w:val="0"/>
        <w:adjustRightInd w:val="0"/>
        <w:rPr>
          <w:rFonts w:ascii="Arial" w:hAnsi="Arial" w:cs="Arial"/>
          <w:b/>
        </w:rPr>
      </w:pPr>
    </w:p>
    <w:p w14:paraId="0A47CA83" w14:textId="77777777" w:rsidR="00CD39B1" w:rsidRPr="002F0B80" w:rsidRDefault="00720907" w:rsidP="00B53A2E">
      <w:pPr>
        <w:autoSpaceDE w:val="0"/>
        <w:autoSpaceDN w:val="0"/>
        <w:adjustRightInd w:val="0"/>
        <w:rPr>
          <w:rFonts w:ascii="Arial" w:hAnsi="Arial" w:cs="Arial"/>
          <w:i/>
          <w:iCs/>
          <w:sz w:val="22"/>
          <w:szCs w:val="22"/>
        </w:rPr>
      </w:pPr>
      <w:r w:rsidRPr="002F0B80">
        <w:rPr>
          <w:rFonts w:ascii="Arial" w:hAnsi="Arial" w:cs="Arial"/>
          <w:b/>
          <w:iCs/>
          <w:sz w:val="22"/>
          <w:szCs w:val="22"/>
        </w:rPr>
        <w:t>The Full Governing Body will;</w:t>
      </w:r>
    </w:p>
    <w:p w14:paraId="7F30A993" w14:textId="77777777" w:rsidR="00720907" w:rsidRPr="002F0B80" w:rsidRDefault="00B02AFE" w:rsidP="00B53A2E">
      <w:pPr>
        <w:autoSpaceDE w:val="0"/>
        <w:autoSpaceDN w:val="0"/>
        <w:adjustRightInd w:val="0"/>
        <w:rPr>
          <w:rFonts w:ascii="Arial" w:hAnsi="Arial" w:cs="Arial"/>
          <w:iCs/>
          <w:sz w:val="22"/>
          <w:szCs w:val="22"/>
          <w:u w:val="single"/>
        </w:rPr>
      </w:pPr>
      <w:r w:rsidRPr="002F0B80">
        <w:rPr>
          <w:rFonts w:ascii="Arial" w:hAnsi="Arial" w:cs="Arial"/>
          <w:iCs/>
          <w:sz w:val="22"/>
          <w:szCs w:val="22"/>
          <w:u w:val="single"/>
        </w:rPr>
        <w:t>Election/Appointments</w:t>
      </w:r>
      <w:r w:rsidR="005F5672" w:rsidRPr="002F0B80">
        <w:rPr>
          <w:rFonts w:ascii="Arial" w:hAnsi="Arial" w:cs="Arial"/>
          <w:iCs/>
          <w:sz w:val="22"/>
          <w:szCs w:val="22"/>
          <w:u w:val="single"/>
        </w:rPr>
        <w:t>/Membership</w:t>
      </w:r>
    </w:p>
    <w:p w14:paraId="08E67021" w14:textId="77777777" w:rsidR="00B53A2E" w:rsidRPr="002F0B80" w:rsidRDefault="00720907" w:rsidP="00B53A2E">
      <w:pPr>
        <w:autoSpaceDE w:val="0"/>
        <w:autoSpaceDN w:val="0"/>
        <w:adjustRightInd w:val="0"/>
        <w:rPr>
          <w:rFonts w:ascii="Arial" w:hAnsi="Arial" w:cs="Arial"/>
          <w:sz w:val="22"/>
          <w:szCs w:val="22"/>
        </w:rPr>
      </w:pPr>
      <w:r w:rsidRPr="002F0B80">
        <w:rPr>
          <w:rFonts w:ascii="Arial" w:hAnsi="Arial" w:cs="Arial"/>
          <w:sz w:val="22"/>
          <w:szCs w:val="22"/>
        </w:rPr>
        <w:t>o</w:t>
      </w:r>
      <w:r w:rsidR="00B53A2E" w:rsidRPr="002F0B80">
        <w:rPr>
          <w:rFonts w:ascii="Arial" w:hAnsi="Arial" w:cs="Arial"/>
          <w:sz w:val="22"/>
          <w:szCs w:val="22"/>
        </w:rPr>
        <w:t xml:space="preserve"> </w:t>
      </w:r>
      <w:r w:rsidR="000F18B8" w:rsidRPr="002F0B80">
        <w:rPr>
          <w:rFonts w:ascii="Arial" w:hAnsi="Arial" w:cs="Arial"/>
          <w:sz w:val="22"/>
          <w:szCs w:val="22"/>
        </w:rPr>
        <w:t>Determine the</w:t>
      </w:r>
      <w:r w:rsidR="00E35C70" w:rsidRPr="002F0B80">
        <w:rPr>
          <w:rFonts w:ascii="Arial" w:hAnsi="Arial" w:cs="Arial"/>
          <w:sz w:val="22"/>
          <w:szCs w:val="22"/>
        </w:rPr>
        <w:t xml:space="preserve">, </w:t>
      </w:r>
      <w:r w:rsidR="000F18B8" w:rsidRPr="002F0B80">
        <w:rPr>
          <w:rFonts w:ascii="Arial" w:hAnsi="Arial" w:cs="Arial"/>
          <w:sz w:val="22"/>
          <w:szCs w:val="22"/>
        </w:rPr>
        <w:t xml:space="preserve">length of the </w:t>
      </w:r>
      <w:r w:rsidR="00E35C70" w:rsidRPr="002F0B80">
        <w:rPr>
          <w:rFonts w:ascii="Arial" w:hAnsi="Arial" w:cs="Arial"/>
          <w:sz w:val="22"/>
          <w:szCs w:val="22"/>
        </w:rPr>
        <w:t xml:space="preserve">term of office </w:t>
      </w:r>
      <w:r w:rsidR="000F18B8" w:rsidRPr="002F0B80">
        <w:rPr>
          <w:rFonts w:ascii="Arial" w:hAnsi="Arial" w:cs="Arial"/>
          <w:sz w:val="22"/>
          <w:szCs w:val="22"/>
        </w:rPr>
        <w:t>in advance for</w:t>
      </w:r>
      <w:r w:rsidR="00E35C70" w:rsidRPr="002F0B80">
        <w:rPr>
          <w:rFonts w:ascii="Arial" w:hAnsi="Arial" w:cs="Arial"/>
          <w:sz w:val="22"/>
          <w:szCs w:val="22"/>
        </w:rPr>
        <w:t xml:space="preserve"> a Chair and V</w:t>
      </w:r>
      <w:r w:rsidR="000F18B8" w:rsidRPr="002F0B80">
        <w:rPr>
          <w:rFonts w:ascii="Arial" w:hAnsi="Arial" w:cs="Arial"/>
          <w:sz w:val="22"/>
          <w:szCs w:val="22"/>
        </w:rPr>
        <w:t>ice-C</w:t>
      </w:r>
      <w:r w:rsidR="00CD39B1" w:rsidRPr="002F0B80">
        <w:rPr>
          <w:rFonts w:ascii="Arial" w:hAnsi="Arial" w:cs="Arial"/>
          <w:sz w:val="22"/>
          <w:szCs w:val="22"/>
        </w:rPr>
        <w:t>hair</w:t>
      </w:r>
      <w:r w:rsidR="00E35C70" w:rsidRPr="002F0B80">
        <w:rPr>
          <w:rFonts w:ascii="Arial" w:hAnsi="Arial" w:cs="Arial"/>
          <w:sz w:val="22"/>
          <w:szCs w:val="22"/>
        </w:rPr>
        <w:t>.</w:t>
      </w:r>
      <w:r w:rsidR="00CD39B1" w:rsidRPr="002F0B80">
        <w:rPr>
          <w:rFonts w:ascii="Arial" w:hAnsi="Arial" w:cs="Arial"/>
          <w:sz w:val="22"/>
          <w:szCs w:val="22"/>
        </w:rPr>
        <w:t xml:space="preserve"> </w:t>
      </w:r>
    </w:p>
    <w:p w14:paraId="0B68620E" w14:textId="77777777" w:rsidR="000F18B8" w:rsidRPr="002F0B80" w:rsidRDefault="000F18B8" w:rsidP="00B53A2E">
      <w:pPr>
        <w:autoSpaceDE w:val="0"/>
        <w:autoSpaceDN w:val="0"/>
        <w:adjustRightInd w:val="0"/>
        <w:rPr>
          <w:rFonts w:ascii="Arial" w:hAnsi="Arial" w:cs="Arial"/>
          <w:sz w:val="22"/>
          <w:szCs w:val="22"/>
        </w:rPr>
      </w:pPr>
      <w:r w:rsidRPr="002F0B80">
        <w:rPr>
          <w:rFonts w:ascii="Arial" w:hAnsi="Arial" w:cs="Arial"/>
          <w:sz w:val="22"/>
          <w:szCs w:val="22"/>
        </w:rPr>
        <w:t>O Elect the Chair and Vice Chair</w:t>
      </w:r>
    </w:p>
    <w:p w14:paraId="3E86722D" w14:textId="77777777" w:rsidR="00CD39B1"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Appoint or remove the clerk</w:t>
      </w:r>
    </w:p>
    <w:p w14:paraId="46D6FFF0" w14:textId="6F2B36D5" w:rsidR="00B02AFE" w:rsidRPr="002F0B80" w:rsidRDefault="00B02AFE" w:rsidP="00B02AFE">
      <w:pPr>
        <w:autoSpaceDE w:val="0"/>
        <w:autoSpaceDN w:val="0"/>
        <w:adjustRightInd w:val="0"/>
        <w:rPr>
          <w:rFonts w:ascii="Arial" w:hAnsi="Arial" w:cs="Arial"/>
          <w:sz w:val="22"/>
          <w:szCs w:val="22"/>
        </w:rPr>
      </w:pPr>
      <w:r w:rsidRPr="002F0B80">
        <w:rPr>
          <w:rFonts w:ascii="Arial" w:hAnsi="Arial" w:cs="Arial"/>
          <w:sz w:val="22"/>
          <w:szCs w:val="22"/>
        </w:rPr>
        <w:t xml:space="preserve">o </w:t>
      </w:r>
      <w:r w:rsidR="005F5672" w:rsidRPr="002F0B80">
        <w:rPr>
          <w:rFonts w:ascii="Arial" w:hAnsi="Arial" w:cs="Arial"/>
          <w:sz w:val="22"/>
          <w:szCs w:val="22"/>
        </w:rPr>
        <w:t>Follow the regulations , information in Handbook, and</w:t>
      </w:r>
      <w:r w:rsidR="004106AE" w:rsidRPr="002F0B80">
        <w:rPr>
          <w:rFonts w:ascii="Arial" w:hAnsi="Arial" w:cs="Arial"/>
          <w:sz w:val="22"/>
          <w:szCs w:val="22"/>
        </w:rPr>
        <w:t xml:space="preserve"> </w:t>
      </w:r>
      <w:r w:rsidRPr="002F0B80">
        <w:rPr>
          <w:rFonts w:ascii="Arial" w:hAnsi="Arial" w:cs="Arial"/>
          <w:sz w:val="22"/>
          <w:szCs w:val="22"/>
        </w:rPr>
        <w:t xml:space="preserve"> Constitution </w:t>
      </w:r>
      <w:r w:rsidR="001D725C">
        <w:rPr>
          <w:rFonts w:ascii="Arial" w:hAnsi="Arial" w:cs="Arial"/>
          <w:sz w:val="22"/>
          <w:szCs w:val="22"/>
        </w:rPr>
        <w:t xml:space="preserve">Regulations and </w:t>
      </w:r>
      <w:r w:rsidRPr="002F0B80">
        <w:rPr>
          <w:rFonts w:ascii="Arial" w:hAnsi="Arial" w:cs="Arial"/>
          <w:sz w:val="22"/>
          <w:szCs w:val="22"/>
        </w:rPr>
        <w:t>Statutory G</w:t>
      </w:r>
      <w:r w:rsidR="005F5672" w:rsidRPr="002F0B80">
        <w:rPr>
          <w:rFonts w:ascii="Arial" w:hAnsi="Arial" w:cs="Arial"/>
          <w:sz w:val="22"/>
          <w:szCs w:val="22"/>
        </w:rPr>
        <w:t xml:space="preserve">uidance when </w:t>
      </w:r>
      <w:r w:rsidRPr="002F0B80">
        <w:rPr>
          <w:rFonts w:ascii="Arial" w:hAnsi="Arial" w:cs="Arial"/>
          <w:sz w:val="22"/>
          <w:szCs w:val="22"/>
        </w:rPr>
        <w:t xml:space="preserve"> appointing, </w:t>
      </w:r>
      <w:r w:rsidR="005F5672" w:rsidRPr="002F0B80">
        <w:rPr>
          <w:rFonts w:ascii="Arial" w:hAnsi="Arial" w:cs="Arial"/>
          <w:sz w:val="22"/>
          <w:szCs w:val="22"/>
        </w:rPr>
        <w:t>re-appointing,</w:t>
      </w:r>
      <w:r w:rsidRPr="002F0B80">
        <w:rPr>
          <w:rFonts w:ascii="Arial" w:hAnsi="Arial" w:cs="Arial"/>
          <w:sz w:val="22"/>
          <w:szCs w:val="22"/>
        </w:rPr>
        <w:t xml:space="preserve"> electing governors &amp; associate members </w:t>
      </w:r>
      <w:r w:rsidR="005F5672" w:rsidRPr="002F0B80">
        <w:rPr>
          <w:rFonts w:ascii="Arial" w:hAnsi="Arial" w:cs="Arial"/>
          <w:sz w:val="22"/>
          <w:szCs w:val="22"/>
        </w:rPr>
        <w:t>to fill vacancies, or add to the strength of the governing body,</w:t>
      </w:r>
      <w:r w:rsidRPr="002F0B80">
        <w:rPr>
          <w:rFonts w:ascii="Arial" w:hAnsi="Arial" w:cs="Arial"/>
          <w:sz w:val="22"/>
          <w:szCs w:val="22"/>
        </w:rPr>
        <w:t xml:space="preserve"> having regard to procedural advice from the L.A. Refer </w:t>
      </w:r>
      <w:r w:rsidR="005F5672" w:rsidRPr="002F0B80">
        <w:rPr>
          <w:rFonts w:ascii="Arial" w:hAnsi="Arial" w:cs="Arial"/>
          <w:sz w:val="22"/>
          <w:szCs w:val="22"/>
        </w:rPr>
        <w:t xml:space="preserve">also to the regulations </w:t>
      </w:r>
      <w:r w:rsidRPr="002F0B80">
        <w:rPr>
          <w:rFonts w:ascii="Arial" w:hAnsi="Arial" w:cs="Arial"/>
          <w:sz w:val="22"/>
          <w:szCs w:val="22"/>
        </w:rPr>
        <w:t>with regard to voting rights for Associate members.</w:t>
      </w:r>
      <w:r w:rsidR="00F5218D" w:rsidRPr="002F0B80">
        <w:rPr>
          <w:rFonts w:ascii="Arial" w:hAnsi="Arial" w:cs="Arial"/>
          <w:sz w:val="22"/>
          <w:szCs w:val="22"/>
        </w:rPr>
        <w:t xml:space="preserve"> </w:t>
      </w:r>
    </w:p>
    <w:p w14:paraId="412580FD" w14:textId="77777777" w:rsidR="00B02AFE" w:rsidRPr="002F0B80" w:rsidRDefault="00B02AFE" w:rsidP="00B02AFE">
      <w:pPr>
        <w:autoSpaceDE w:val="0"/>
        <w:autoSpaceDN w:val="0"/>
        <w:adjustRightInd w:val="0"/>
        <w:rPr>
          <w:rFonts w:ascii="Arial" w:hAnsi="Arial" w:cs="Arial"/>
          <w:sz w:val="22"/>
          <w:szCs w:val="22"/>
        </w:rPr>
      </w:pPr>
      <w:r w:rsidRPr="002F0B80">
        <w:rPr>
          <w:rFonts w:ascii="Arial" w:hAnsi="Arial" w:cs="Arial"/>
          <w:sz w:val="22"/>
          <w:szCs w:val="22"/>
        </w:rPr>
        <w:t>o Provide induction for new governors</w:t>
      </w:r>
    </w:p>
    <w:p w14:paraId="56D24BD7" w14:textId="7773AB5A" w:rsidR="005F5672" w:rsidRPr="002F0B80" w:rsidRDefault="005F5672" w:rsidP="005F5672">
      <w:pPr>
        <w:autoSpaceDE w:val="0"/>
        <w:autoSpaceDN w:val="0"/>
        <w:adjustRightInd w:val="0"/>
        <w:rPr>
          <w:rFonts w:ascii="Arial" w:hAnsi="Arial" w:cs="Arial"/>
          <w:sz w:val="22"/>
          <w:szCs w:val="22"/>
        </w:rPr>
      </w:pPr>
      <w:r w:rsidRPr="002F0B80">
        <w:rPr>
          <w:rFonts w:ascii="Arial" w:hAnsi="Arial" w:cs="Arial"/>
          <w:sz w:val="22"/>
          <w:szCs w:val="22"/>
        </w:rPr>
        <w:t>o The governing body may suspend a governor for a fixed period of up to six</w:t>
      </w:r>
    </w:p>
    <w:p w14:paraId="665C2292" w14:textId="7BD1F8AA" w:rsidR="001D725C" w:rsidRPr="001D725C" w:rsidRDefault="005F5672" w:rsidP="001D725C">
      <w:pPr>
        <w:autoSpaceDE w:val="0"/>
        <w:autoSpaceDN w:val="0"/>
        <w:adjustRightInd w:val="0"/>
        <w:rPr>
          <w:rFonts w:ascii="Arial" w:hAnsi="Arial" w:cs="Arial"/>
          <w:sz w:val="22"/>
          <w:szCs w:val="22"/>
        </w:rPr>
      </w:pPr>
      <w:r w:rsidRPr="002F0B80">
        <w:rPr>
          <w:rFonts w:ascii="Arial" w:hAnsi="Arial" w:cs="Arial"/>
          <w:sz w:val="22"/>
          <w:szCs w:val="22"/>
        </w:rPr>
        <w:t>months under circumstances set out in Regulation 17.</w:t>
      </w:r>
      <w:r w:rsidR="001D725C">
        <w:rPr>
          <w:rFonts w:ascii="Arial" w:hAnsi="Arial" w:cs="Arial"/>
          <w:sz w:val="22"/>
          <w:szCs w:val="22"/>
        </w:rPr>
        <w:t xml:space="preserve"> </w:t>
      </w:r>
      <w:r w:rsidR="001D725C" w:rsidRPr="00DA3C25">
        <w:rPr>
          <w:rFonts w:ascii="Arial" w:hAnsi="Arial" w:cs="Arial"/>
          <w:sz w:val="22"/>
          <w:szCs w:val="22"/>
        </w:rPr>
        <w:t xml:space="preserve">Regulations regarding qualification and disqualification of governors set out in Schedule  4 Qualifications and disqualifications of  </w:t>
      </w:r>
      <w:r w:rsidR="001D725C" w:rsidRPr="00DA3C25">
        <w:rPr>
          <w:rFonts w:ascii="Arial" w:hAnsi="Arial" w:cs="Arial"/>
          <w:iCs/>
          <w:sz w:val="22"/>
          <w:szCs w:val="22"/>
        </w:rPr>
        <w:t>The School Governance (Constitution) (England) Regulations 2012 will be addressed.</w:t>
      </w:r>
    </w:p>
    <w:p w14:paraId="5CB46074" w14:textId="77A72A74" w:rsidR="005F5672" w:rsidRPr="00451F24" w:rsidRDefault="001D725C" w:rsidP="001D725C">
      <w:pPr>
        <w:autoSpaceDE w:val="0"/>
        <w:autoSpaceDN w:val="0"/>
        <w:adjustRightInd w:val="0"/>
        <w:rPr>
          <w:rFonts w:ascii="Arial" w:hAnsi="Arial" w:cs="Arial"/>
          <w:sz w:val="22"/>
          <w:szCs w:val="22"/>
          <w:u w:val="single"/>
        </w:rPr>
      </w:pPr>
      <w:r w:rsidRPr="00451F24">
        <w:rPr>
          <w:rFonts w:ascii="Arial" w:hAnsi="Arial" w:cs="Arial"/>
          <w:sz w:val="22"/>
          <w:szCs w:val="22"/>
          <w:u w:val="single"/>
        </w:rPr>
        <w:t>General</w:t>
      </w:r>
    </w:p>
    <w:p w14:paraId="0EE52AD2" w14:textId="77F53AE2" w:rsidR="005F5672" w:rsidRDefault="005F5672" w:rsidP="00B53A2E">
      <w:pPr>
        <w:autoSpaceDE w:val="0"/>
        <w:autoSpaceDN w:val="0"/>
        <w:adjustRightInd w:val="0"/>
        <w:rPr>
          <w:rFonts w:ascii="Arial" w:hAnsi="Arial" w:cs="Arial"/>
          <w:sz w:val="22"/>
          <w:szCs w:val="22"/>
        </w:rPr>
      </w:pPr>
      <w:r w:rsidRPr="002F0B80">
        <w:rPr>
          <w:rFonts w:ascii="Arial" w:hAnsi="Arial" w:cs="Arial"/>
          <w:sz w:val="22"/>
          <w:szCs w:val="22"/>
        </w:rPr>
        <w:t>o</w:t>
      </w:r>
      <w:r w:rsidRPr="002F0B80">
        <w:rPr>
          <w:rFonts w:ascii="Arial" w:hAnsi="Arial" w:cs="Arial"/>
          <w:sz w:val="22"/>
          <w:szCs w:val="22"/>
          <w:u w:val="single"/>
        </w:rPr>
        <w:t xml:space="preserve"> </w:t>
      </w:r>
      <w:r w:rsidRPr="002F0B80">
        <w:rPr>
          <w:rFonts w:ascii="Arial" w:hAnsi="Arial" w:cs="Arial"/>
          <w:sz w:val="22"/>
          <w:szCs w:val="22"/>
        </w:rPr>
        <w:t>Review the Instrument of Governance annually</w:t>
      </w:r>
      <w:r w:rsidR="00321368" w:rsidRPr="002F0B80">
        <w:rPr>
          <w:rFonts w:ascii="Arial" w:hAnsi="Arial" w:cs="Arial"/>
          <w:sz w:val="22"/>
          <w:szCs w:val="22"/>
        </w:rPr>
        <w:t>, and succession plan regularly, having regard to the skills of the F.G.B.</w:t>
      </w:r>
    </w:p>
    <w:p w14:paraId="08A86441" w14:textId="77777777" w:rsidR="00B02AFE" w:rsidRPr="002F0B80" w:rsidRDefault="00B02AFE" w:rsidP="00B53A2E">
      <w:pPr>
        <w:autoSpaceDE w:val="0"/>
        <w:autoSpaceDN w:val="0"/>
        <w:adjustRightInd w:val="0"/>
        <w:rPr>
          <w:rFonts w:ascii="Arial" w:hAnsi="Arial" w:cs="Arial"/>
          <w:sz w:val="22"/>
          <w:szCs w:val="22"/>
          <w:u w:val="single"/>
        </w:rPr>
      </w:pPr>
      <w:r w:rsidRPr="002F0B80">
        <w:rPr>
          <w:rFonts w:ascii="Arial" w:hAnsi="Arial" w:cs="Arial"/>
          <w:sz w:val="22"/>
          <w:szCs w:val="22"/>
          <w:u w:val="single"/>
        </w:rPr>
        <w:t>Meetings</w:t>
      </w:r>
    </w:p>
    <w:p w14:paraId="3F1ABA4D" w14:textId="77777777" w:rsidR="00CD39B1" w:rsidRPr="002F0B80" w:rsidRDefault="0035187D"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r w:rsidR="00CD39B1" w:rsidRPr="002F0B80">
        <w:rPr>
          <w:rFonts w:ascii="Arial" w:hAnsi="Arial" w:cs="Arial"/>
          <w:sz w:val="22"/>
          <w:szCs w:val="22"/>
        </w:rPr>
        <w:t>Hold at least 3 meetings per year</w:t>
      </w:r>
      <w:r w:rsidR="004142B7" w:rsidRPr="002F0B80">
        <w:rPr>
          <w:rFonts w:ascii="Arial" w:hAnsi="Arial" w:cs="Arial"/>
          <w:sz w:val="22"/>
          <w:szCs w:val="22"/>
        </w:rPr>
        <w:t>, of duration of not more than 2 hours.</w:t>
      </w:r>
    </w:p>
    <w:p w14:paraId="7F69E7A6" w14:textId="77777777" w:rsidR="00720907" w:rsidRPr="002F0B80" w:rsidRDefault="00720907"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r w:rsidR="00C1228E" w:rsidRPr="002F0B80">
        <w:rPr>
          <w:rFonts w:ascii="Arial" w:hAnsi="Arial" w:cs="Arial"/>
          <w:sz w:val="22"/>
          <w:szCs w:val="22"/>
        </w:rPr>
        <w:t xml:space="preserve">Understand all </w:t>
      </w:r>
      <w:r w:rsidR="004142B7" w:rsidRPr="002F0B80">
        <w:rPr>
          <w:rFonts w:ascii="Arial" w:hAnsi="Arial" w:cs="Arial"/>
          <w:sz w:val="22"/>
          <w:szCs w:val="22"/>
        </w:rPr>
        <w:t>meetings will</w:t>
      </w:r>
      <w:r w:rsidR="000F18B8" w:rsidRPr="002F0B80">
        <w:rPr>
          <w:rFonts w:ascii="Arial" w:hAnsi="Arial" w:cs="Arial"/>
          <w:sz w:val="22"/>
          <w:szCs w:val="22"/>
        </w:rPr>
        <w:t xml:space="preserve"> be </w:t>
      </w:r>
      <w:r w:rsidR="00E35C70" w:rsidRPr="002F0B80">
        <w:rPr>
          <w:rFonts w:ascii="Arial" w:hAnsi="Arial" w:cs="Arial"/>
          <w:sz w:val="22"/>
          <w:szCs w:val="22"/>
        </w:rPr>
        <w:t>convened by the clerk, in accordance with the arrangements made by the governing body, but subject to (a) any direction from the chair where a matter is urgent and (b) any requisition signed by three governors.</w:t>
      </w:r>
    </w:p>
    <w:p w14:paraId="1CE8B6AE" w14:textId="77777777" w:rsidR="00D21859" w:rsidRPr="002F0B80" w:rsidRDefault="00D21859" w:rsidP="00D21859">
      <w:pPr>
        <w:rPr>
          <w:rFonts w:ascii="Arial" w:hAnsi="Arial" w:cs="Arial"/>
          <w:sz w:val="22"/>
          <w:szCs w:val="22"/>
        </w:rPr>
      </w:pPr>
      <w:r w:rsidRPr="002F0B80">
        <w:rPr>
          <w:rFonts w:ascii="Arial" w:hAnsi="Arial" w:cs="Arial"/>
          <w:sz w:val="22"/>
          <w:szCs w:val="22"/>
        </w:rPr>
        <w:t>o Meetings to be closed with members of the G.B attending or others by prior agreement.</w:t>
      </w:r>
    </w:p>
    <w:p w14:paraId="26B4EFEE" w14:textId="77777777" w:rsidR="000F18B8" w:rsidRPr="002F0B80" w:rsidRDefault="00A264D9" w:rsidP="00B53A2E">
      <w:pPr>
        <w:autoSpaceDE w:val="0"/>
        <w:autoSpaceDN w:val="0"/>
        <w:adjustRightInd w:val="0"/>
        <w:rPr>
          <w:rFonts w:ascii="Arial" w:hAnsi="Arial" w:cs="Arial"/>
          <w:sz w:val="22"/>
          <w:szCs w:val="22"/>
        </w:rPr>
      </w:pPr>
      <w:r w:rsidRPr="002F0B80">
        <w:rPr>
          <w:rFonts w:ascii="Arial" w:hAnsi="Arial" w:cs="Arial"/>
          <w:sz w:val="22"/>
          <w:szCs w:val="22"/>
        </w:rPr>
        <w:t xml:space="preserve"> o Written notice of meetings, together </w:t>
      </w:r>
      <w:r w:rsidR="000B4EE6" w:rsidRPr="002F0B80">
        <w:rPr>
          <w:rFonts w:ascii="Arial" w:hAnsi="Arial" w:cs="Arial"/>
          <w:sz w:val="22"/>
          <w:szCs w:val="22"/>
        </w:rPr>
        <w:t xml:space="preserve">with </w:t>
      </w:r>
      <w:r w:rsidRPr="002F0B80">
        <w:rPr>
          <w:rFonts w:ascii="Arial" w:hAnsi="Arial" w:cs="Arial"/>
          <w:sz w:val="22"/>
          <w:szCs w:val="22"/>
        </w:rPr>
        <w:t>agenda and any papers to be considered at the meeting, will be sent to arrive seven days before the meeting – except where the chair calls an urgent meeting at short notice. The LA must be notified if the meeting involves consideration of a change of school category.</w:t>
      </w:r>
    </w:p>
    <w:p w14:paraId="06653237" w14:textId="3B2F85BE" w:rsidR="00D21859" w:rsidRPr="002F0B80" w:rsidRDefault="00D21859" w:rsidP="00D21859">
      <w:pPr>
        <w:rPr>
          <w:rFonts w:ascii="Arial" w:hAnsi="Arial" w:cs="Arial"/>
          <w:sz w:val="22"/>
          <w:szCs w:val="22"/>
        </w:rPr>
      </w:pPr>
      <w:r w:rsidRPr="002F0B80">
        <w:rPr>
          <w:rFonts w:ascii="Arial" w:hAnsi="Arial" w:cs="Arial"/>
          <w:sz w:val="22"/>
          <w:szCs w:val="22"/>
        </w:rPr>
        <w:t>o New governors must attend a FGB meeting prior to them being put on the circulation list for papers</w:t>
      </w:r>
      <w:r w:rsidR="00B237F6" w:rsidRPr="002F0B80">
        <w:rPr>
          <w:rFonts w:ascii="Arial" w:hAnsi="Arial" w:cs="Arial"/>
          <w:sz w:val="22"/>
          <w:szCs w:val="22"/>
        </w:rPr>
        <w:t xml:space="preserve">, </w:t>
      </w:r>
      <w:r w:rsidR="00B237F6" w:rsidRPr="00DA3C25">
        <w:rPr>
          <w:rFonts w:ascii="Arial" w:hAnsi="Arial" w:cs="Arial"/>
          <w:sz w:val="22"/>
          <w:szCs w:val="22"/>
        </w:rPr>
        <w:t xml:space="preserve">and have signed the </w:t>
      </w:r>
      <w:r w:rsidR="00036519" w:rsidRPr="00DA3C25">
        <w:rPr>
          <w:rFonts w:ascii="Arial" w:hAnsi="Arial" w:cs="Arial"/>
          <w:sz w:val="22"/>
          <w:szCs w:val="22"/>
        </w:rPr>
        <w:t xml:space="preserve">eligibility to be a governor, confidentiality statement, </w:t>
      </w:r>
      <w:r w:rsidR="00451F24" w:rsidRPr="00DA3C25">
        <w:rPr>
          <w:rFonts w:ascii="Arial" w:hAnsi="Arial" w:cs="Arial"/>
          <w:sz w:val="22"/>
          <w:szCs w:val="22"/>
        </w:rPr>
        <w:t>p</w:t>
      </w:r>
      <w:r w:rsidR="00036519" w:rsidRPr="00DA3C25">
        <w:rPr>
          <w:rFonts w:ascii="Arial" w:hAnsi="Arial" w:cs="Arial"/>
          <w:sz w:val="22"/>
          <w:szCs w:val="22"/>
        </w:rPr>
        <w:t>ecuniary Interest and governor code of conduct forms.</w:t>
      </w:r>
    </w:p>
    <w:p w14:paraId="734416A8" w14:textId="77777777" w:rsidR="00A264D9" w:rsidRPr="002F0B80" w:rsidRDefault="00A264D9" w:rsidP="00B53A2E">
      <w:pPr>
        <w:autoSpaceDE w:val="0"/>
        <w:autoSpaceDN w:val="0"/>
        <w:adjustRightInd w:val="0"/>
        <w:rPr>
          <w:rFonts w:ascii="Arial" w:hAnsi="Arial" w:cs="Arial"/>
          <w:sz w:val="22"/>
          <w:szCs w:val="22"/>
        </w:rPr>
      </w:pPr>
      <w:r w:rsidRPr="002F0B80">
        <w:rPr>
          <w:rFonts w:ascii="Arial" w:hAnsi="Arial" w:cs="Arial"/>
          <w:sz w:val="22"/>
          <w:szCs w:val="22"/>
        </w:rPr>
        <w:t>o Non-receipt of notice of a meeting will not invalidate the meeting.</w:t>
      </w:r>
    </w:p>
    <w:p w14:paraId="16263175" w14:textId="77777777" w:rsidR="00E35C70" w:rsidRPr="002F0B80" w:rsidRDefault="00321368" w:rsidP="00E35C70">
      <w:pPr>
        <w:autoSpaceDE w:val="0"/>
        <w:autoSpaceDN w:val="0"/>
        <w:adjustRightInd w:val="0"/>
        <w:rPr>
          <w:rFonts w:ascii="Arial" w:hAnsi="Arial" w:cs="Arial"/>
          <w:sz w:val="22"/>
          <w:szCs w:val="22"/>
        </w:rPr>
      </w:pPr>
      <w:r w:rsidRPr="002F0B80">
        <w:rPr>
          <w:rFonts w:ascii="Arial" w:hAnsi="Arial" w:cs="Arial"/>
          <w:sz w:val="22"/>
          <w:szCs w:val="22"/>
        </w:rPr>
        <w:t>o</w:t>
      </w:r>
      <w:r w:rsidR="00E35C70" w:rsidRPr="002F0B80">
        <w:rPr>
          <w:rFonts w:ascii="Arial" w:hAnsi="Arial" w:cs="Arial"/>
          <w:sz w:val="22"/>
          <w:szCs w:val="22"/>
        </w:rPr>
        <w:t xml:space="preserve"> The quorum for all business of the governing body is one half of the total</w:t>
      </w:r>
    </w:p>
    <w:p w14:paraId="524403E2" w14:textId="77777777" w:rsidR="00E35C70" w:rsidRPr="002F0B80" w:rsidRDefault="00E35C70" w:rsidP="00E35C70">
      <w:pPr>
        <w:autoSpaceDE w:val="0"/>
        <w:autoSpaceDN w:val="0"/>
        <w:adjustRightInd w:val="0"/>
        <w:rPr>
          <w:rFonts w:ascii="Arial" w:hAnsi="Arial" w:cs="Arial"/>
          <w:sz w:val="22"/>
          <w:szCs w:val="22"/>
        </w:rPr>
      </w:pPr>
      <w:r w:rsidRPr="002F0B80">
        <w:rPr>
          <w:rFonts w:ascii="Arial" w:hAnsi="Arial" w:cs="Arial"/>
          <w:sz w:val="22"/>
          <w:szCs w:val="22"/>
        </w:rPr>
        <w:t>number of governors in place; not including any governor vacancies.</w:t>
      </w:r>
    </w:p>
    <w:p w14:paraId="1655DFA7" w14:textId="77777777" w:rsidR="00A06C35" w:rsidRPr="002F0B80" w:rsidRDefault="00A06C35" w:rsidP="00A06C35">
      <w:pPr>
        <w:autoSpaceDE w:val="0"/>
        <w:autoSpaceDN w:val="0"/>
        <w:adjustRightInd w:val="0"/>
        <w:rPr>
          <w:rFonts w:ascii="Arial" w:hAnsi="Arial" w:cs="Arial"/>
          <w:i/>
          <w:iCs/>
          <w:sz w:val="22"/>
          <w:szCs w:val="22"/>
        </w:rPr>
      </w:pPr>
      <w:r w:rsidRPr="002F0B80">
        <w:rPr>
          <w:rFonts w:ascii="Arial" w:hAnsi="Arial" w:cs="Arial"/>
          <w:sz w:val="22"/>
          <w:szCs w:val="22"/>
        </w:rPr>
        <w:t>o</w:t>
      </w:r>
      <w:r w:rsidRPr="002F0B80">
        <w:rPr>
          <w:rFonts w:ascii="Arial" w:hAnsi="Arial" w:cs="Arial"/>
          <w:i/>
          <w:iCs/>
          <w:sz w:val="22"/>
          <w:szCs w:val="22"/>
        </w:rPr>
        <w:t xml:space="preserve"> </w:t>
      </w:r>
      <w:r w:rsidRPr="002F0B80">
        <w:rPr>
          <w:rFonts w:ascii="Arial" w:hAnsi="Arial" w:cs="Arial"/>
          <w:iCs/>
          <w:sz w:val="22"/>
          <w:szCs w:val="22"/>
        </w:rPr>
        <w:t>In the event of a tied vote the Chair or Acting Chair/Vice Chair will have a second or casting</w:t>
      </w:r>
      <w:r w:rsidR="004E33B7" w:rsidRPr="002F0B80">
        <w:rPr>
          <w:rFonts w:ascii="Arial" w:hAnsi="Arial" w:cs="Arial"/>
          <w:iCs/>
          <w:sz w:val="22"/>
          <w:szCs w:val="22"/>
        </w:rPr>
        <w:t xml:space="preserve"> </w:t>
      </w:r>
      <w:r w:rsidRPr="002F0B80">
        <w:rPr>
          <w:rFonts w:ascii="Arial" w:hAnsi="Arial" w:cs="Arial"/>
          <w:iCs/>
          <w:sz w:val="22"/>
          <w:szCs w:val="22"/>
        </w:rPr>
        <w:t>vote</w:t>
      </w:r>
      <w:r w:rsidRPr="002F0B80">
        <w:rPr>
          <w:rFonts w:ascii="Arial" w:hAnsi="Arial" w:cs="Arial"/>
          <w:i/>
          <w:iCs/>
          <w:sz w:val="22"/>
          <w:szCs w:val="22"/>
        </w:rPr>
        <w:t xml:space="preserve">. </w:t>
      </w:r>
    </w:p>
    <w:p w14:paraId="7771C861" w14:textId="42D52AF9" w:rsidR="00E92A99" w:rsidRPr="002F0B80" w:rsidRDefault="00321368" w:rsidP="00A06C35">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92A99" w:rsidRPr="002F0B80">
        <w:rPr>
          <w:rFonts w:ascii="Arial" w:hAnsi="Arial" w:cs="Arial"/>
          <w:sz w:val="22"/>
          <w:szCs w:val="22"/>
        </w:rPr>
        <w:t>Members must physically attend a meeting in order to vote/participate.</w:t>
      </w:r>
    </w:p>
    <w:p w14:paraId="07868D96" w14:textId="291078C1" w:rsidR="0046567B" w:rsidRPr="002F0B80" w:rsidRDefault="0046567B" w:rsidP="00A06C35">
      <w:pPr>
        <w:autoSpaceDE w:val="0"/>
        <w:autoSpaceDN w:val="0"/>
        <w:adjustRightInd w:val="0"/>
        <w:rPr>
          <w:rFonts w:ascii="Arial" w:hAnsi="Arial" w:cs="Arial"/>
          <w:sz w:val="22"/>
          <w:szCs w:val="22"/>
        </w:rPr>
      </w:pPr>
      <w:r w:rsidRPr="00DA3C25">
        <w:rPr>
          <w:rFonts w:ascii="Arial" w:hAnsi="Arial" w:cs="Arial"/>
          <w:sz w:val="22"/>
          <w:szCs w:val="22"/>
        </w:rPr>
        <w:t>oThe clerk will keep a record of those governors and all other persons present at meetings of the Governing Body and its</w:t>
      </w:r>
      <w:r w:rsidR="00AC71E0" w:rsidRPr="00DA3C25">
        <w:rPr>
          <w:rFonts w:ascii="Arial" w:hAnsi="Arial" w:cs="Arial"/>
          <w:sz w:val="22"/>
          <w:szCs w:val="22"/>
        </w:rPr>
        <w:t xml:space="preserve"> Committees. There will be an agenda item at each meeting to receive and decide on the acceptance of apologies for absence.</w:t>
      </w:r>
    </w:p>
    <w:p w14:paraId="632132B6" w14:textId="12670D83" w:rsidR="00A06C35" w:rsidRPr="002F0B80" w:rsidRDefault="00A06C35" w:rsidP="00B53A2E">
      <w:pPr>
        <w:autoSpaceDE w:val="0"/>
        <w:autoSpaceDN w:val="0"/>
        <w:adjustRightInd w:val="0"/>
        <w:rPr>
          <w:rFonts w:ascii="Arial" w:hAnsi="Arial" w:cs="Arial"/>
          <w:sz w:val="22"/>
          <w:szCs w:val="22"/>
        </w:rPr>
      </w:pPr>
      <w:r w:rsidRPr="002F0B80">
        <w:rPr>
          <w:rFonts w:ascii="Arial" w:hAnsi="Arial" w:cs="Arial"/>
          <w:sz w:val="22"/>
          <w:szCs w:val="22"/>
        </w:rPr>
        <w:t xml:space="preserve">o The clerk to the governing </w:t>
      </w:r>
      <w:r w:rsidR="004142B7" w:rsidRPr="002F0B80">
        <w:rPr>
          <w:rFonts w:ascii="Arial" w:hAnsi="Arial" w:cs="Arial"/>
          <w:sz w:val="22"/>
          <w:szCs w:val="22"/>
        </w:rPr>
        <w:t>body</w:t>
      </w:r>
      <w:r w:rsidRPr="002F0B80">
        <w:rPr>
          <w:rFonts w:ascii="Arial" w:hAnsi="Arial" w:cs="Arial"/>
          <w:sz w:val="22"/>
          <w:szCs w:val="22"/>
        </w:rPr>
        <w:t xml:space="preserve"> must ensure that minutes of the proceedings of a meeting of the governing body are drawn up </w:t>
      </w:r>
      <w:r w:rsidR="002F0B80" w:rsidRPr="00DA3C25">
        <w:rPr>
          <w:rFonts w:ascii="Arial" w:hAnsi="Arial" w:cs="Arial"/>
          <w:sz w:val="22"/>
          <w:szCs w:val="22"/>
        </w:rPr>
        <w:t>(circulated as draft minutes</w:t>
      </w:r>
      <w:r w:rsidR="0061633C" w:rsidRPr="00DA3C25">
        <w:rPr>
          <w:rFonts w:ascii="Arial" w:hAnsi="Arial" w:cs="Arial"/>
          <w:sz w:val="22"/>
          <w:szCs w:val="22"/>
        </w:rPr>
        <w:t xml:space="preserve"> following consideration by the Chair and Headteacher</w:t>
      </w:r>
      <w:r w:rsidR="002F0B80" w:rsidRPr="00DA3C25">
        <w:rPr>
          <w:rFonts w:ascii="Arial" w:hAnsi="Arial" w:cs="Arial"/>
          <w:sz w:val="22"/>
          <w:szCs w:val="22"/>
        </w:rPr>
        <w:t>)</w:t>
      </w:r>
      <w:r w:rsidR="002F0B80">
        <w:rPr>
          <w:rFonts w:ascii="Arial" w:hAnsi="Arial" w:cs="Arial"/>
          <w:sz w:val="22"/>
          <w:szCs w:val="22"/>
        </w:rPr>
        <w:t xml:space="preserve"> </w:t>
      </w:r>
      <w:r w:rsidRPr="002F0B80">
        <w:rPr>
          <w:rFonts w:ascii="Arial" w:hAnsi="Arial" w:cs="Arial"/>
          <w:sz w:val="22"/>
          <w:szCs w:val="22"/>
        </w:rPr>
        <w:t>and signed (subject to the approval of the governing body) by the chair at the next meeting.</w:t>
      </w:r>
      <w:r w:rsidR="008F3758">
        <w:rPr>
          <w:rFonts w:ascii="Arial" w:hAnsi="Arial" w:cs="Arial"/>
          <w:sz w:val="22"/>
          <w:szCs w:val="22"/>
        </w:rPr>
        <w:t xml:space="preserve"> </w:t>
      </w:r>
    </w:p>
    <w:p w14:paraId="2897675B" w14:textId="4F6D47AF" w:rsidR="00AC71E0" w:rsidRPr="002F0B80" w:rsidRDefault="00AC71E0" w:rsidP="00B53A2E">
      <w:pPr>
        <w:autoSpaceDE w:val="0"/>
        <w:autoSpaceDN w:val="0"/>
        <w:adjustRightInd w:val="0"/>
        <w:rPr>
          <w:rFonts w:ascii="Arial" w:hAnsi="Arial" w:cs="Arial"/>
          <w:sz w:val="22"/>
          <w:szCs w:val="22"/>
        </w:rPr>
      </w:pPr>
      <w:r w:rsidRPr="002F0B80">
        <w:rPr>
          <w:rFonts w:ascii="Arial" w:hAnsi="Arial" w:cs="Arial"/>
          <w:sz w:val="22"/>
          <w:szCs w:val="22"/>
        </w:rPr>
        <w:t xml:space="preserve">o </w:t>
      </w:r>
      <w:r w:rsidRPr="00DA3C25">
        <w:rPr>
          <w:rFonts w:ascii="Arial" w:hAnsi="Arial" w:cs="Arial"/>
          <w:sz w:val="22"/>
          <w:szCs w:val="22"/>
        </w:rPr>
        <w:t>Those matters which the Governing Board determines shall remain confidential will be minuted separately and such minutes will not be made publicly available.</w:t>
      </w:r>
    </w:p>
    <w:p w14:paraId="0BA36B87" w14:textId="77777777" w:rsidR="00720907" w:rsidRPr="002F0B80" w:rsidRDefault="00720907" w:rsidP="00720907">
      <w:pPr>
        <w:autoSpaceDE w:val="0"/>
        <w:autoSpaceDN w:val="0"/>
        <w:adjustRightInd w:val="0"/>
        <w:rPr>
          <w:rFonts w:ascii="Arial" w:hAnsi="Arial" w:cs="Arial"/>
          <w:sz w:val="22"/>
          <w:szCs w:val="22"/>
        </w:rPr>
      </w:pPr>
      <w:r w:rsidRPr="002F0B80">
        <w:rPr>
          <w:rFonts w:ascii="Arial" w:hAnsi="Arial" w:cs="Arial"/>
          <w:sz w:val="22"/>
          <w:szCs w:val="22"/>
        </w:rPr>
        <w:t>o Set dates of meetings for the year ahead</w:t>
      </w:r>
      <w:r w:rsidR="00187EF3" w:rsidRPr="002F0B80">
        <w:rPr>
          <w:rFonts w:ascii="Arial" w:hAnsi="Arial" w:cs="Arial"/>
          <w:sz w:val="22"/>
          <w:szCs w:val="22"/>
        </w:rPr>
        <w:t>, taking into account required timescales/deadlines needed to be met by the School/ governing body.</w:t>
      </w:r>
    </w:p>
    <w:p w14:paraId="1760D3BE" w14:textId="77777777" w:rsidR="00321368" w:rsidRPr="002F0B80" w:rsidRDefault="00321368" w:rsidP="00321368">
      <w:pPr>
        <w:autoSpaceDE w:val="0"/>
        <w:autoSpaceDN w:val="0"/>
        <w:adjustRightInd w:val="0"/>
        <w:rPr>
          <w:rFonts w:ascii="Arial" w:hAnsi="Arial" w:cs="Arial"/>
          <w:b/>
          <w:bCs/>
          <w:sz w:val="22"/>
          <w:szCs w:val="22"/>
        </w:rPr>
      </w:pPr>
      <w:r w:rsidRPr="002F0B80">
        <w:rPr>
          <w:rFonts w:ascii="Arial" w:hAnsi="Arial" w:cs="Arial"/>
          <w:b/>
          <w:bCs/>
          <w:sz w:val="22"/>
          <w:szCs w:val="22"/>
        </w:rPr>
        <w:t>Disqualification</w:t>
      </w:r>
    </w:p>
    <w:p w14:paraId="78A7CE40"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lastRenderedPageBreak/>
        <w:t>o Any member of staff other than the Headteacher, when the subject for consideration</w:t>
      </w:r>
    </w:p>
    <w:p w14:paraId="58A07039"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is the pay, performance or discipline of any other member of staff. The Headteacher</w:t>
      </w:r>
    </w:p>
    <w:p w14:paraId="1DFE2808"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or any governor may not attend when he/she is the subject under discussion or there</w:t>
      </w:r>
    </w:p>
    <w:p w14:paraId="3A526EE8"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is a perceived conflict of interest</w:t>
      </w:r>
    </w:p>
    <w:p w14:paraId="0775965F" w14:textId="77777777" w:rsidR="005F5672" w:rsidRPr="002F0B80" w:rsidRDefault="005F5672" w:rsidP="00720907">
      <w:pPr>
        <w:autoSpaceDE w:val="0"/>
        <w:autoSpaceDN w:val="0"/>
        <w:adjustRightInd w:val="0"/>
        <w:rPr>
          <w:rFonts w:ascii="Arial" w:hAnsi="Arial" w:cs="Arial"/>
          <w:sz w:val="22"/>
          <w:szCs w:val="22"/>
          <w:u w:val="single"/>
        </w:rPr>
      </w:pPr>
      <w:r w:rsidRPr="002F0B80">
        <w:rPr>
          <w:rFonts w:ascii="Arial" w:hAnsi="Arial" w:cs="Arial"/>
          <w:sz w:val="22"/>
          <w:szCs w:val="22"/>
          <w:u w:val="single"/>
        </w:rPr>
        <w:t>Committees &amp; Working Groups</w:t>
      </w:r>
    </w:p>
    <w:p w14:paraId="4516770E" w14:textId="77777777" w:rsidR="00321368" w:rsidRPr="002F0B80" w:rsidRDefault="004D6278" w:rsidP="004D6278">
      <w:pPr>
        <w:autoSpaceDE w:val="0"/>
        <w:autoSpaceDN w:val="0"/>
        <w:adjustRightInd w:val="0"/>
        <w:rPr>
          <w:rFonts w:ascii="Arial" w:hAnsi="Arial" w:cs="Arial"/>
          <w:sz w:val="22"/>
          <w:szCs w:val="22"/>
        </w:rPr>
      </w:pPr>
      <w:r w:rsidRPr="002F0B80">
        <w:rPr>
          <w:rFonts w:ascii="Arial" w:hAnsi="Arial" w:cs="Arial"/>
          <w:sz w:val="22"/>
          <w:szCs w:val="22"/>
        </w:rPr>
        <w:t>o Determine the constitution, membership and terms of</w:t>
      </w:r>
      <w:r w:rsidR="00E92A99" w:rsidRPr="002F0B80">
        <w:rPr>
          <w:rFonts w:ascii="Arial" w:hAnsi="Arial" w:cs="Arial"/>
          <w:sz w:val="22"/>
          <w:szCs w:val="22"/>
        </w:rPr>
        <w:t xml:space="preserve"> reference of any </w:t>
      </w:r>
      <w:r w:rsidR="004142B7" w:rsidRPr="002F0B80">
        <w:rPr>
          <w:rFonts w:ascii="Arial" w:hAnsi="Arial" w:cs="Arial"/>
          <w:sz w:val="22"/>
          <w:szCs w:val="22"/>
        </w:rPr>
        <w:t>committee decided</w:t>
      </w:r>
      <w:r w:rsidRPr="002F0B80">
        <w:rPr>
          <w:rFonts w:ascii="Arial" w:hAnsi="Arial" w:cs="Arial"/>
          <w:sz w:val="22"/>
          <w:szCs w:val="22"/>
        </w:rPr>
        <w:t xml:space="preserve"> to establish and review them annually.</w:t>
      </w:r>
    </w:p>
    <w:p w14:paraId="09E224F0" w14:textId="77777777" w:rsidR="00A264D9" w:rsidRPr="002F0B80" w:rsidRDefault="00321368" w:rsidP="004D6278">
      <w:pPr>
        <w:autoSpaceDE w:val="0"/>
        <w:autoSpaceDN w:val="0"/>
        <w:adjustRightInd w:val="0"/>
        <w:rPr>
          <w:rFonts w:ascii="Arial" w:hAnsi="Arial" w:cs="Arial"/>
          <w:sz w:val="22"/>
          <w:szCs w:val="22"/>
        </w:rPr>
      </w:pPr>
      <w:r w:rsidRPr="002F0B80">
        <w:rPr>
          <w:rFonts w:ascii="Arial" w:hAnsi="Arial" w:cs="Arial"/>
          <w:sz w:val="22"/>
          <w:szCs w:val="22"/>
        </w:rPr>
        <w:t>o</w:t>
      </w:r>
      <w:r w:rsidR="00A264D9" w:rsidRPr="002F0B80">
        <w:rPr>
          <w:rFonts w:ascii="Arial" w:hAnsi="Arial" w:cs="Arial"/>
          <w:sz w:val="22"/>
          <w:szCs w:val="22"/>
        </w:rPr>
        <w:t xml:space="preserve"> Committee</w:t>
      </w:r>
      <w:r w:rsidR="004E33B7" w:rsidRPr="002F0B80">
        <w:rPr>
          <w:rFonts w:ascii="Arial" w:hAnsi="Arial" w:cs="Arial"/>
          <w:sz w:val="22"/>
          <w:szCs w:val="22"/>
        </w:rPr>
        <w:t>(s)</w:t>
      </w:r>
      <w:r w:rsidRPr="002F0B80">
        <w:rPr>
          <w:rFonts w:ascii="Arial" w:hAnsi="Arial" w:cs="Arial"/>
          <w:sz w:val="22"/>
          <w:szCs w:val="22"/>
        </w:rPr>
        <w:t xml:space="preserve"> elect their Chair annually from their </w:t>
      </w:r>
      <w:r w:rsidR="00A264D9" w:rsidRPr="002F0B80">
        <w:rPr>
          <w:rFonts w:ascii="Arial" w:hAnsi="Arial" w:cs="Arial"/>
          <w:sz w:val="22"/>
          <w:szCs w:val="22"/>
        </w:rPr>
        <w:t xml:space="preserve">members.  The Headteacher cannot </w:t>
      </w:r>
      <w:r w:rsidRPr="002F0B80">
        <w:rPr>
          <w:rFonts w:ascii="Arial" w:hAnsi="Arial" w:cs="Arial"/>
          <w:sz w:val="22"/>
          <w:szCs w:val="22"/>
        </w:rPr>
        <w:t>Chair or Clerk any meeting (Committee, FGB or W.G)</w:t>
      </w:r>
    </w:p>
    <w:p w14:paraId="43AFBE4A" w14:textId="77777777" w:rsidR="00A264D9" w:rsidRPr="002F0B80" w:rsidRDefault="00A264D9" w:rsidP="004D6278">
      <w:pPr>
        <w:autoSpaceDE w:val="0"/>
        <w:autoSpaceDN w:val="0"/>
        <w:adjustRightInd w:val="0"/>
        <w:rPr>
          <w:rFonts w:ascii="Arial" w:hAnsi="Arial" w:cs="Arial"/>
          <w:sz w:val="22"/>
          <w:szCs w:val="22"/>
        </w:rPr>
      </w:pPr>
      <w:r w:rsidRPr="002F0B80">
        <w:rPr>
          <w:rFonts w:ascii="Arial" w:hAnsi="Arial" w:cs="Arial"/>
          <w:sz w:val="22"/>
          <w:szCs w:val="22"/>
        </w:rPr>
        <w:t>o The governing body may remove the chair to any committee from office at any time.</w:t>
      </w:r>
    </w:p>
    <w:p w14:paraId="4823F213" w14:textId="77777777" w:rsidR="00E271AE" w:rsidRPr="002F0B80" w:rsidRDefault="00E271AE" w:rsidP="00BA771E">
      <w:pPr>
        <w:tabs>
          <w:tab w:val="num" w:pos="1843"/>
        </w:tabs>
        <w:autoSpaceDE w:val="0"/>
        <w:autoSpaceDN w:val="0"/>
        <w:adjustRightInd w:val="0"/>
        <w:rPr>
          <w:rFonts w:ascii="Arial" w:hAnsi="Arial" w:cs="Arial"/>
          <w:sz w:val="22"/>
          <w:szCs w:val="22"/>
        </w:rPr>
      </w:pPr>
      <w:r w:rsidRPr="002F0B80">
        <w:rPr>
          <w:rFonts w:ascii="Arial" w:hAnsi="Arial" w:cs="Arial"/>
          <w:sz w:val="22"/>
          <w:szCs w:val="22"/>
        </w:rPr>
        <w:t>o</w:t>
      </w:r>
      <w:r w:rsidRPr="002F0B80">
        <w:rPr>
          <w:rFonts w:ascii="Arial" w:hAnsi="Arial" w:cs="Arial"/>
          <w:b/>
          <w:bCs/>
          <w:sz w:val="22"/>
          <w:szCs w:val="22"/>
        </w:rPr>
        <w:t xml:space="preserve"> </w:t>
      </w:r>
      <w:r w:rsidRPr="002F0B80">
        <w:rPr>
          <w:rFonts w:ascii="Arial" w:hAnsi="Arial" w:cs="Arial"/>
          <w:iCs/>
          <w:sz w:val="22"/>
          <w:szCs w:val="22"/>
        </w:rPr>
        <w:t xml:space="preserve">In establishing working groups the governing body </w:t>
      </w:r>
      <w:r w:rsidR="004142B7" w:rsidRPr="002F0B80">
        <w:rPr>
          <w:rFonts w:ascii="Arial" w:hAnsi="Arial" w:cs="Arial"/>
          <w:iCs/>
          <w:sz w:val="22"/>
          <w:szCs w:val="22"/>
        </w:rPr>
        <w:t>will</w:t>
      </w:r>
      <w:r w:rsidR="004142B7" w:rsidRPr="002F0B80">
        <w:rPr>
          <w:rFonts w:ascii="Arial" w:hAnsi="Arial" w:cs="Arial"/>
          <w:sz w:val="22"/>
          <w:szCs w:val="22"/>
        </w:rPr>
        <w:t>: determine</w:t>
      </w:r>
      <w:r w:rsidRPr="002F0B80">
        <w:rPr>
          <w:rFonts w:ascii="Arial" w:hAnsi="Arial" w:cs="Arial"/>
          <w:sz w:val="22"/>
          <w:szCs w:val="22"/>
        </w:rPr>
        <w:t xml:space="preserve"> the membership, including non-governors, and appoint the </w:t>
      </w:r>
      <w:r w:rsidR="004142B7" w:rsidRPr="002F0B80">
        <w:rPr>
          <w:rFonts w:ascii="Arial" w:hAnsi="Arial" w:cs="Arial"/>
          <w:sz w:val="22"/>
          <w:szCs w:val="22"/>
        </w:rPr>
        <w:t>Chair; determine</w:t>
      </w:r>
      <w:r w:rsidRPr="002F0B80">
        <w:rPr>
          <w:rFonts w:ascii="Arial" w:hAnsi="Arial" w:cs="Arial"/>
          <w:sz w:val="22"/>
          <w:szCs w:val="22"/>
        </w:rPr>
        <w:t xml:space="preserve"> procedures for reporting back.</w:t>
      </w:r>
    </w:p>
    <w:p w14:paraId="260AB0E6" w14:textId="77777777" w:rsidR="00321368" w:rsidRPr="002F0B80" w:rsidRDefault="00321368" w:rsidP="00DF6ED0">
      <w:pPr>
        <w:autoSpaceDE w:val="0"/>
        <w:autoSpaceDN w:val="0"/>
        <w:adjustRightInd w:val="0"/>
        <w:rPr>
          <w:rFonts w:ascii="Arial" w:hAnsi="Arial" w:cs="Arial"/>
          <w:sz w:val="22"/>
          <w:szCs w:val="22"/>
        </w:rPr>
      </w:pPr>
      <w:r w:rsidRPr="002F0B80">
        <w:rPr>
          <w:rFonts w:ascii="Arial" w:hAnsi="Arial" w:cs="Arial"/>
          <w:sz w:val="22"/>
          <w:szCs w:val="22"/>
        </w:rPr>
        <w:t>o The governing body will establish committees for purposes such as Complaints and Exclusions as required:</w:t>
      </w:r>
    </w:p>
    <w:p w14:paraId="033133E9" w14:textId="77777777" w:rsidR="005F5672" w:rsidRPr="002F0B80" w:rsidRDefault="005F5672" w:rsidP="00BA771E">
      <w:pPr>
        <w:tabs>
          <w:tab w:val="num" w:pos="1843"/>
        </w:tabs>
        <w:autoSpaceDE w:val="0"/>
        <w:autoSpaceDN w:val="0"/>
        <w:adjustRightInd w:val="0"/>
        <w:rPr>
          <w:rFonts w:ascii="Arial" w:hAnsi="Arial" w:cs="Arial"/>
          <w:sz w:val="22"/>
          <w:szCs w:val="22"/>
          <w:u w:val="single"/>
        </w:rPr>
      </w:pPr>
      <w:r w:rsidRPr="002F0B80">
        <w:rPr>
          <w:rFonts w:ascii="Arial" w:hAnsi="Arial" w:cs="Arial"/>
          <w:sz w:val="22"/>
          <w:szCs w:val="22"/>
          <w:u w:val="single"/>
        </w:rPr>
        <w:t>Responsibilities</w:t>
      </w:r>
    </w:p>
    <w:p w14:paraId="11A128A5" w14:textId="77777777" w:rsidR="00321368" w:rsidRPr="002F0B80" w:rsidRDefault="00321368" w:rsidP="00321368">
      <w:pPr>
        <w:autoSpaceDE w:val="0"/>
        <w:autoSpaceDN w:val="0"/>
        <w:adjustRightInd w:val="0"/>
        <w:rPr>
          <w:rFonts w:ascii="Arial" w:hAnsi="Arial" w:cs="Arial"/>
          <w:sz w:val="22"/>
          <w:szCs w:val="22"/>
        </w:rPr>
      </w:pPr>
      <w:r w:rsidRPr="002F0B80">
        <w:rPr>
          <w:rFonts w:ascii="Arial" w:hAnsi="Arial" w:cs="Arial"/>
          <w:sz w:val="22"/>
          <w:szCs w:val="22"/>
        </w:rPr>
        <w:t>o Review annually the delegation of functions. Members recognise that all decisions must be made by the governing body unless the governing body has delegated the function to a committee or to an individual.</w:t>
      </w:r>
      <w:r w:rsidRPr="002F0B80">
        <w:rPr>
          <w:rFonts w:ascii="Arial" w:hAnsi="Arial" w:cs="Arial"/>
          <w:b/>
          <w:bCs/>
          <w:sz w:val="22"/>
          <w:szCs w:val="22"/>
        </w:rPr>
        <w:t xml:space="preserve"> </w:t>
      </w:r>
      <w:r w:rsidRPr="002F0B80">
        <w:rPr>
          <w:rFonts w:ascii="Arial" w:hAnsi="Arial" w:cs="Arial"/>
          <w:bCs/>
          <w:sz w:val="22"/>
          <w:szCs w:val="22"/>
        </w:rPr>
        <w:t xml:space="preserve">See section 8 if the </w:t>
      </w:r>
      <w:r w:rsidRPr="002F0B80">
        <w:rPr>
          <w:rFonts w:ascii="Arial" w:hAnsi="Arial" w:cs="Arial"/>
          <w:iCs/>
          <w:sz w:val="22"/>
          <w:szCs w:val="22"/>
        </w:rPr>
        <w:t>School Governance (Roles, Procedures and Allowances) (England) Regulations 2013 with regard to urgent action.</w:t>
      </w:r>
    </w:p>
    <w:p w14:paraId="6EA101DB" w14:textId="77777777" w:rsidR="00E35C70" w:rsidRPr="002F0B80" w:rsidRDefault="004D6278" w:rsidP="004D6278">
      <w:pPr>
        <w:autoSpaceDE w:val="0"/>
        <w:autoSpaceDN w:val="0"/>
        <w:adjustRightInd w:val="0"/>
        <w:rPr>
          <w:rFonts w:ascii="Arial" w:hAnsi="Arial" w:cs="Arial"/>
          <w:sz w:val="22"/>
          <w:szCs w:val="22"/>
        </w:rPr>
      </w:pPr>
      <w:r w:rsidRPr="002F0B80">
        <w:rPr>
          <w:rFonts w:ascii="Arial" w:hAnsi="Arial" w:cs="Arial"/>
          <w:sz w:val="22"/>
          <w:szCs w:val="22"/>
        </w:rPr>
        <w:t>o</w:t>
      </w:r>
      <w:r w:rsidR="00E35C70" w:rsidRPr="002F0B80">
        <w:rPr>
          <w:rFonts w:ascii="Arial" w:hAnsi="Arial" w:cs="Arial"/>
          <w:sz w:val="22"/>
          <w:szCs w:val="22"/>
        </w:rPr>
        <w:t xml:space="preserve"> The governing body will prepare a policy on the payment of expenses of governors</w:t>
      </w:r>
      <w:r w:rsidR="00C1228E" w:rsidRPr="002F0B80">
        <w:rPr>
          <w:rFonts w:ascii="Arial" w:hAnsi="Arial" w:cs="Arial"/>
          <w:sz w:val="22"/>
          <w:szCs w:val="22"/>
        </w:rPr>
        <w:t>.</w:t>
      </w:r>
    </w:p>
    <w:p w14:paraId="31D11D14" w14:textId="77777777" w:rsidR="00B53A2E" w:rsidRPr="002F0B80" w:rsidRDefault="00DF4A70" w:rsidP="00321368">
      <w:pPr>
        <w:pStyle w:val="Default"/>
        <w:rPr>
          <w:sz w:val="22"/>
          <w:szCs w:val="22"/>
        </w:rPr>
      </w:pPr>
      <w:r w:rsidRPr="002F0B80">
        <w:rPr>
          <w:sz w:val="22"/>
          <w:szCs w:val="22"/>
        </w:rPr>
        <w:t>o Receive &amp; review Head teacher r</w:t>
      </w:r>
      <w:r w:rsidR="00C1228E" w:rsidRPr="002F0B80">
        <w:rPr>
          <w:sz w:val="22"/>
          <w:szCs w:val="22"/>
        </w:rPr>
        <w:t>eports</w:t>
      </w:r>
      <w:r w:rsidR="004142B7" w:rsidRPr="002F0B80">
        <w:rPr>
          <w:sz w:val="22"/>
          <w:szCs w:val="22"/>
        </w:rPr>
        <w:t>, other</w:t>
      </w:r>
      <w:r w:rsidRPr="002F0B80">
        <w:rPr>
          <w:sz w:val="22"/>
          <w:szCs w:val="22"/>
        </w:rPr>
        <w:t xml:space="preserve"> reports/results/ plans/ policies/procedures </w:t>
      </w:r>
      <w:r w:rsidR="00C1228E" w:rsidRPr="002F0B80">
        <w:rPr>
          <w:sz w:val="22"/>
          <w:szCs w:val="22"/>
        </w:rPr>
        <w:t xml:space="preserve">and </w:t>
      </w:r>
      <w:r w:rsidR="004142B7" w:rsidRPr="002F0B80">
        <w:rPr>
          <w:sz w:val="22"/>
          <w:szCs w:val="22"/>
        </w:rPr>
        <w:t>targets in</w:t>
      </w:r>
      <w:r w:rsidRPr="002F0B80">
        <w:rPr>
          <w:sz w:val="22"/>
          <w:szCs w:val="22"/>
        </w:rPr>
        <w:t xml:space="preserve"> order to effe</w:t>
      </w:r>
      <w:r w:rsidR="004E33B7" w:rsidRPr="002F0B80">
        <w:rPr>
          <w:sz w:val="22"/>
          <w:szCs w:val="22"/>
        </w:rPr>
        <w:t>ctively carry out its</w:t>
      </w:r>
      <w:r w:rsidRPr="002F0B80">
        <w:rPr>
          <w:sz w:val="22"/>
          <w:szCs w:val="22"/>
        </w:rPr>
        <w:t xml:space="preserve"> role. </w:t>
      </w:r>
      <w:r w:rsidR="00C1228E" w:rsidRPr="002F0B80">
        <w:rPr>
          <w:sz w:val="22"/>
          <w:szCs w:val="22"/>
        </w:rPr>
        <w:t>.</w:t>
      </w:r>
    </w:p>
    <w:p w14:paraId="3E555F1C" w14:textId="77777777" w:rsidR="00B53A2E"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Encourage governors to visit school and to review, adopt and monitor a</w:t>
      </w:r>
    </w:p>
    <w:p w14:paraId="6C2E7CA7" w14:textId="14306621" w:rsidR="00E92A99" w:rsidRPr="002F0B80" w:rsidRDefault="00B53A2E" w:rsidP="00DF4A70">
      <w:pPr>
        <w:autoSpaceDE w:val="0"/>
        <w:autoSpaceDN w:val="0"/>
        <w:adjustRightInd w:val="0"/>
        <w:rPr>
          <w:rFonts w:ascii="Arial" w:hAnsi="Arial" w:cs="Arial"/>
          <w:sz w:val="22"/>
          <w:szCs w:val="22"/>
        </w:rPr>
      </w:pPr>
      <w:r w:rsidRPr="002F0B80">
        <w:rPr>
          <w:rFonts w:ascii="Arial" w:hAnsi="Arial" w:cs="Arial"/>
          <w:sz w:val="22"/>
          <w:szCs w:val="22"/>
        </w:rPr>
        <w:t>governors’ visit</w:t>
      </w:r>
      <w:r w:rsidR="00036519" w:rsidRPr="002F0B80">
        <w:rPr>
          <w:rFonts w:ascii="Arial" w:hAnsi="Arial" w:cs="Arial"/>
          <w:sz w:val="22"/>
          <w:szCs w:val="22"/>
        </w:rPr>
        <w:t>/</w:t>
      </w:r>
      <w:r w:rsidR="00036519" w:rsidRPr="00DA3C25">
        <w:rPr>
          <w:rFonts w:ascii="Arial" w:hAnsi="Arial" w:cs="Arial"/>
          <w:sz w:val="22"/>
          <w:szCs w:val="22"/>
        </w:rPr>
        <w:t>monitoring</w:t>
      </w:r>
      <w:r w:rsidR="00036519" w:rsidRPr="002F0B80">
        <w:rPr>
          <w:rFonts w:ascii="Arial" w:hAnsi="Arial" w:cs="Arial"/>
          <w:sz w:val="22"/>
          <w:szCs w:val="22"/>
        </w:rPr>
        <w:t xml:space="preserve"> </w:t>
      </w:r>
      <w:r w:rsidRPr="002F0B80">
        <w:rPr>
          <w:rFonts w:ascii="Arial" w:hAnsi="Arial" w:cs="Arial"/>
          <w:sz w:val="22"/>
          <w:szCs w:val="22"/>
        </w:rPr>
        <w:t>policy and feedback procedure</w:t>
      </w:r>
      <w:r w:rsidR="00597A27" w:rsidRPr="002F0B80">
        <w:rPr>
          <w:rFonts w:ascii="Arial" w:hAnsi="Arial" w:cs="Arial"/>
          <w:sz w:val="22"/>
          <w:szCs w:val="22"/>
        </w:rPr>
        <w:t>.</w:t>
      </w:r>
      <w:r w:rsidRPr="002F0B80">
        <w:rPr>
          <w:rFonts w:ascii="Arial" w:hAnsi="Arial" w:cs="Arial"/>
          <w:sz w:val="22"/>
          <w:szCs w:val="22"/>
        </w:rPr>
        <w:t xml:space="preserve"> </w:t>
      </w:r>
    </w:p>
    <w:p w14:paraId="4E70F772" w14:textId="77777777" w:rsidR="004F29A0" w:rsidRPr="002F0B80" w:rsidRDefault="00B53A2E" w:rsidP="00DF4A70">
      <w:pPr>
        <w:autoSpaceDE w:val="0"/>
        <w:autoSpaceDN w:val="0"/>
        <w:adjustRightInd w:val="0"/>
        <w:rPr>
          <w:rFonts w:ascii="Arial" w:hAnsi="Arial" w:cs="Arial"/>
          <w:b/>
          <w:bCs/>
          <w:color w:val="1F497D"/>
          <w:sz w:val="22"/>
          <w:szCs w:val="22"/>
        </w:rPr>
      </w:pPr>
      <w:r w:rsidRPr="002F0B80">
        <w:rPr>
          <w:rFonts w:ascii="Arial" w:hAnsi="Arial" w:cs="Arial"/>
          <w:sz w:val="22"/>
          <w:szCs w:val="22"/>
        </w:rPr>
        <w:t>Annually elect governors for the following responsibilities:-</w:t>
      </w:r>
      <w:r w:rsidR="004F29A0" w:rsidRPr="002F0B80">
        <w:rPr>
          <w:rFonts w:ascii="Arial" w:hAnsi="Arial" w:cs="Arial"/>
          <w:b/>
          <w:bCs/>
          <w:color w:val="1F497D"/>
          <w:sz w:val="22"/>
          <w:szCs w:val="22"/>
        </w:rPr>
        <w:t xml:space="preserve"> </w:t>
      </w:r>
    </w:p>
    <w:p w14:paraId="5ED1B617"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 xml:space="preserve">Child Protection/Safeguarding </w:t>
      </w:r>
    </w:p>
    <w:p w14:paraId="2E437CDA"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 xml:space="preserve">SEND </w:t>
      </w:r>
    </w:p>
    <w:p w14:paraId="6E1991A2"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 xml:space="preserve">Health &amp; Safety </w:t>
      </w:r>
    </w:p>
    <w:p w14:paraId="65F4D6E8" w14:textId="77777777" w:rsidR="004F29A0" w:rsidRPr="002F0B80" w:rsidRDefault="004F29A0" w:rsidP="004F29A0">
      <w:pPr>
        <w:numPr>
          <w:ilvl w:val="0"/>
          <w:numId w:val="1"/>
        </w:numPr>
        <w:rPr>
          <w:rFonts w:ascii="Arial" w:hAnsi="Arial" w:cs="Arial"/>
          <w:bCs/>
          <w:sz w:val="22"/>
          <w:szCs w:val="22"/>
        </w:rPr>
      </w:pPr>
      <w:r w:rsidRPr="002F0B80">
        <w:rPr>
          <w:rFonts w:ascii="Arial" w:hAnsi="Arial" w:cs="Arial"/>
          <w:bCs/>
          <w:sz w:val="22"/>
          <w:szCs w:val="22"/>
        </w:rPr>
        <w:t>P</w:t>
      </w:r>
      <w:r w:rsidR="004A4A39" w:rsidRPr="002F0B80">
        <w:rPr>
          <w:rFonts w:ascii="Arial" w:hAnsi="Arial" w:cs="Arial"/>
          <w:bCs/>
          <w:sz w:val="22"/>
          <w:szCs w:val="22"/>
        </w:rPr>
        <w:t>upil  Premium (D</w:t>
      </w:r>
      <w:r w:rsidR="00E92A99" w:rsidRPr="002F0B80">
        <w:rPr>
          <w:rFonts w:ascii="Arial" w:hAnsi="Arial" w:cs="Arial"/>
          <w:bCs/>
          <w:sz w:val="22"/>
          <w:szCs w:val="22"/>
        </w:rPr>
        <w:t>.P)</w:t>
      </w:r>
      <w:r w:rsidR="004A4A39" w:rsidRPr="002F0B80">
        <w:rPr>
          <w:rFonts w:ascii="Arial" w:hAnsi="Arial" w:cs="Arial"/>
          <w:bCs/>
          <w:sz w:val="22"/>
          <w:szCs w:val="22"/>
        </w:rPr>
        <w:t>, Looked After Children (L.A.C)</w:t>
      </w:r>
    </w:p>
    <w:p w14:paraId="7CE56136" w14:textId="77777777" w:rsidR="00072277" w:rsidRPr="002F0B80" w:rsidRDefault="00072277" w:rsidP="004F29A0">
      <w:pPr>
        <w:numPr>
          <w:ilvl w:val="0"/>
          <w:numId w:val="1"/>
        </w:numPr>
        <w:rPr>
          <w:rFonts w:ascii="Arial" w:hAnsi="Arial" w:cs="Arial"/>
          <w:bCs/>
          <w:sz w:val="22"/>
          <w:szCs w:val="22"/>
        </w:rPr>
      </w:pPr>
      <w:r w:rsidRPr="002F0B80">
        <w:rPr>
          <w:rFonts w:ascii="Arial" w:hAnsi="Arial" w:cs="Arial"/>
          <w:bCs/>
          <w:sz w:val="22"/>
          <w:szCs w:val="22"/>
        </w:rPr>
        <w:t xml:space="preserve"> Pay Panel</w:t>
      </w:r>
    </w:p>
    <w:p w14:paraId="06CF5A25" w14:textId="77777777" w:rsidR="00B53A2E" w:rsidRPr="002F0B80" w:rsidRDefault="00DF4A70" w:rsidP="00B53A2E">
      <w:pPr>
        <w:numPr>
          <w:ilvl w:val="0"/>
          <w:numId w:val="1"/>
        </w:numPr>
        <w:autoSpaceDE w:val="0"/>
        <w:autoSpaceDN w:val="0"/>
        <w:adjustRightInd w:val="0"/>
        <w:rPr>
          <w:rFonts w:ascii="Arial" w:hAnsi="Arial" w:cs="Arial"/>
          <w:sz w:val="22"/>
          <w:szCs w:val="22"/>
        </w:rPr>
      </w:pPr>
      <w:r w:rsidRPr="002F0B80">
        <w:rPr>
          <w:rFonts w:ascii="Arial" w:hAnsi="Arial" w:cs="Arial"/>
          <w:bCs/>
          <w:sz w:val="22"/>
          <w:szCs w:val="22"/>
        </w:rPr>
        <w:t>Headteacher’s Performance Management</w:t>
      </w:r>
    </w:p>
    <w:p w14:paraId="5BC1E4ED" w14:textId="77777777" w:rsidR="00B53A2E"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Ensure at least 3 governors are appointed and trained to complete the</w:t>
      </w:r>
    </w:p>
    <w:p w14:paraId="38784DBC" w14:textId="77777777" w:rsidR="00072277"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Headteacher’s Performance Management</w:t>
      </w:r>
    </w:p>
    <w:p w14:paraId="7A4B05E0" w14:textId="77777777" w:rsidR="00CB2A6A"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Maintain and update annually a file of pecuniary interest declarations</w:t>
      </w:r>
      <w:r w:rsidR="00CE5FE7" w:rsidRPr="002F0B80">
        <w:rPr>
          <w:rFonts w:ascii="Arial" w:hAnsi="Arial" w:cs="Arial"/>
          <w:sz w:val="22"/>
          <w:szCs w:val="22"/>
        </w:rPr>
        <w:t>, &amp; details published on School Website</w:t>
      </w:r>
    </w:p>
    <w:p w14:paraId="2B2D67C0" w14:textId="77777777" w:rsidR="00B53A2E" w:rsidRPr="002F0B80" w:rsidRDefault="00B53A2E" w:rsidP="00B53A2E">
      <w:pPr>
        <w:autoSpaceDE w:val="0"/>
        <w:autoSpaceDN w:val="0"/>
        <w:adjustRightInd w:val="0"/>
        <w:rPr>
          <w:rFonts w:ascii="Arial" w:hAnsi="Arial" w:cs="Arial"/>
          <w:sz w:val="22"/>
          <w:szCs w:val="22"/>
          <w:highlight w:val="yellow"/>
        </w:rPr>
      </w:pPr>
      <w:r w:rsidRPr="002F0B80">
        <w:rPr>
          <w:rFonts w:ascii="Arial" w:hAnsi="Arial" w:cs="Arial"/>
          <w:sz w:val="22"/>
          <w:szCs w:val="22"/>
        </w:rPr>
        <w:t xml:space="preserve">o </w:t>
      </w:r>
      <w:r w:rsidR="00E92A99" w:rsidRPr="002F0B80">
        <w:rPr>
          <w:rFonts w:ascii="Arial" w:hAnsi="Arial" w:cs="Arial"/>
          <w:sz w:val="22"/>
          <w:szCs w:val="22"/>
        </w:rPr>
        <w:t>Annually complete Code of conduct and Confidentiality declaration forms</w:t>
      </w:r>
    </w:p>
    <w:p w14:paraId="07F1F085" w14:textId="77777777" w:rsidR="00B53A2E" w:rsidRPr="002F0B80" w:rsidRDefault="00B53A2E" w:rsidP="00B53A2E">
      <w:pPr>
        <w:autoSpaceDE w:val="0"/>
        <w:autoSpaceDN w:val="0"/>
        <w:adjustRightInd w:val="0"/>
        <w:rPr>
          <w:rFonts w:ascii="Arial" w:hAnsi="Arial" w:cs="Arial"/>
          <w:sz w:val="22"/>
          <w:szCs w:val="22"/>
        </w:rPr>
      </w:pPr>
      <w:r w:rsidRPr="002F0B80">
        <w:rPr>
          <w:rFonts w:ascii="Arial" w:hAnsi="Arial" w:cs="Arial"/>
          <w:sz w:val="22"/>
          <w:szCs w:val="22"/>
        </w:rPr>
        <w:t>o Organise support and training for governors</w:t>
      </w:r>
      <w:r w:rsidR="004E33B7" w:rsidRPr="002F0B80">
        <w:rPr>
          <w:rFonts w:ascii="Arial" w:hAnsi="Arial" w:cs="Arial"/>
          <w:sz w:val="22"/>
          <w:szCs w:val="22"/>
        </w:rPr>
        <w:t>.</w:t>
      </w:r>
    </w:p>
    <w:p w14:paraId="51716E8C" w14:textId="756B7385" w:rsidR="002F0B80" w:rsidRPr="002F0B80" w:rsidRDefault="00321368" w:rsidP="002F0B80">
      <w:pPr>
        <w:autoSpaceDE w:val="0"/>
        <w:autoSpaceDN w:val="0"/>
        <w:adjustRightInd w:val="0"/>
        <w:rPr>
          <w:rFonts w:ascii="Arial" w:hAnsi="Arial" w:cs="Arial"/>
          <w:sz w:val="22"/>
          <w:szCs w:val="22"/>
        </w:rPr>
      </w:pPr>
      <w:r w:rsidRPr="002F0B80">
        <w:rPr>
          <w:rFonts w:ascii="Arial" w:hAnsi="Arial" w:cs="Arial"/>
          <w:sz w:val="22"/>
          <w:szCs w:val="22"/>
        </w:rPr>
        <w:t>o Maintain a Schedule for policy reviews.</w:t>
      </w:r>
    </w:p>
    <w:p w14:paraId="44435FBC" w14:textId="021D5590" w:rsidR="00945423" w:rsidRDefault="00E92A99" w:rsidP="00E92A99">
      <w:pPr>
        <w:autoSpaceDE w:val="0"/>
        <w:autoSpaceDN w:val="0"/>
        <w:adjustRightInd w:val="0"/>
        <w:rPr>
          <w:rFonts w:ascii="Arial" w:hAnsi="Arial" w:cs="Arial"/>
          <w:b/>
          <w:bCs/>
          <w:sz w:val="22"/>
          <w:szCs w:val="22"/>
          <w:u w:val="single"/>
        </w:rPr>
      </w:pPr>
      <w:r w:rsidRPr="002F0B80">
        <w:rPr>
          <w:rFonts w:ascii="Arial" w:hAnsi="Arial" w:cs="Arial"/>
          <w:b/>
          <w:bCs/>
          <w:sz w:val="22"/>
          <w:szCs w:val="22"/>
          <w:u w:val="single"/>
        </w:rPr>
        <w:t>Safeguarding Pupils</w:t>
      </w:r>
    </w:p>
    <w:p w14:paraId="68E561FC" w14:textId="77777777" w:rsidR="00E92A99" w:rsidRPr="002F0B80" w:rsidRDefault="00321368" w:rsidP="00E92A99">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92A99" w:rsidRPr="002F0B80">
        <w:rPr>
          <w:rFonts w:ascii="Arial" w:hAnsi="Arial" w:cs="Arial"/>
          <w:sz w:val="22"/>
          <w:szCs w:val="22"/>
        </w:rPr>
        <w:t xml:space="preserve">All governors on first appointment and at any subsequent re-appointment will be required to undergo checks to determine suitability to have access to children and young people in accordance with any legal requirements or policy of the governing body. (Governors are required to complete an eligibility form). </w:t>
      </w:r>
      <w:r w:rsidRPr="002F0B80">
        <w:rPr>
          <w:rFonts w:ascii="Arial" w:hAnsi="Arial" w:cs="Arial"/>
          <w:sz w:val="22"/>
          <w:szCs w:val="22"/>
        </w:rPr>
        <w:t>L.S.P policy is a</w:t>
      </w:r>
      <w:r w:rsidR="00E92A99" w:rsidRPr="002F0B80">
        <w:rPr>
          <w:rFonts w:ascii="Arial" w:hAnsi="Arial" w:cs="Arial"/>
          <w:sz w:val="22"/>
          <w:szCs w:val="22"/>
        </w:rPr>
        <w:t>ll governors undertake a</w:t>
      </w:r>
      <w:r w:rsidR="000B4EE6" w:rsidRPr="002F0B80">
        <w:rPr>
          <w:rFonts w:ascii="Arial" w:hAnsi="Arial" w:cs="Arial"/>
          <w:sz w:val="22"/>
          <w:szCs w:val="22"/>
        </w:rPr>
        <w:t>n enhanced</w:t>
      </w:r>
      <w:r w:rsidR="00E92A99" w:rsidRPr="002F0B80">
        <w:rPr>
          <w:rFonts w:ascii="Arial" w:hAnsi="Arial" w:cs="Arial"/>
          <w:sz w:val="22"/>
          <w:szCs w:val="22"/>
        </w:rPr>
        <w:t xml:space="preserve"> DBS check</w:t>
      </w:r>
      <w:r w:rsidR="00AB06DC" w:rsidRPr="002F0B80">
        <w:rPr>
          <w:rFonts w:ascii="Arial" w:hAnsi="Arial" w:cs="Arial"/>
          <w:sz w:val="22"/>
          <w:szCs w:val="22"/>
        </w:rPr>
        <w:t xml:space="preserve"> including a ch</w:t>
      </w:r>
      <w:r w:rsidR="004339D5" w:rsidRPr="002F0B80">
        <w:rPr>
          <w:rFonts w:ascii="Arial" w:hAnsi="Arial" w:cs="Arial"/>
          <w:sz w:val="22"/>
          <w:szCs w:val="22"/>
        </w:rPr>
        <w:t xml:space="preserve">eck against the barring list; at </w:t>
      </w:r>
      <w:r w:rsidR="00AB06DC" w:rsidRPr="002F0B80">
        <w:rPr>
          <w:rFonts w:ascii="Arial" w:hAnsi="Arial" w:cs="Arial"/>
          <w:sz w:val="22"/>
          <w:szCs w:val="22"/>
        </w:rPr>
        <w:t xml:space="preserve">Little Stoke Primary </w:t>
      </w:r>
      <w:r w:rsidR="004339D5" w:rsidRPr="002F0B80">
        <w:rPr>
          <w:rFonts w:ascii="Arial" w:hAnsi="Arial" w:cs="Arial"/>
          <w:sz w:val="22"/>
          <w:szCs w:val="22"/>
        </w:rPr>
        <w:t>School</w:t>
      </w:r>
      <w:r w:rsidR="000B4EE6" w:rsidRPr="002F0B80">
        <w:rPr>
          <w:rFonts w:ascii="Arial" w:hAnsi="Arial" w:cs="Arial"/>
          <w:sz w:val="22"/>
          <w:szCs w:val="22"/>
        </w:rPr>
        <w:t xml:space="preserve"> the safety of all pupils is</w:t>
      </w:r>
      <w:r w:rsidR="004339D5" w:rsidRPr="002F0B80">
        <w:rPr>
          <w:rFonts w:ascii="Arial" w:hAnsi="Arial" w:cs="Arial"/>
          <w:sz w:val="22"/>
          <w:szCs w:val="22"/>
        </w:rPr>
        <w:t xml:space="preserve"> always the prime consideration.</w:t>
      </w:r>
    </w:p>
    <w:p w14:paraId="42ECF091" w14:textId="77777777" w:rsidR="00597A27" w:rsidRPr="002F0B80" w:rsidRDefault="00321368" w:rsidP="00E92A99">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92A99" w:rsidRPr="002F0B80">
        <w:rPr>
          <w:rFonts w:ascii="Arial" w:hAnsi="Arial" w:cs="Arial"/>
          <w:sz w:val="22"/>
          <w:szCs w:val="22"/>
        </w:rPr>
        <w:t>Any governor refusing to undertake any checks as determined by the governing body or complete the relevant eligibility form will be disqualified from membership of the governing body.</w:t>
      </w:r>
    </w:p>
    <w:p w14:paraId="16D5B35C" w14:textId="77777777" w:rsidR="00E92A99" w:rsidRPr="002F0B80" w:rsidRDefault="00321368" w:rsidP="004E33B7">
      <w:pPr>
        <w:autoSpaceDE w:val="0"/>
        <w:autoSpaceDN w:val="0"/>
        <w:adjustRightInd w:val="0"/>
        <w:rPr>
          <w:rFonts w:ascii="Arial" w:hAnsi="Arial" w:cs="Arial"/>
          <w:sz w:val="22"/>
          <w:szCs w:val="22"/>
        </w:rPr>
      </w:pPr>
      <w:r w:rsidRPr="002F0B80">
        <w:rPr>
          <w:rFonts w:ascii="Arial" w:hAnsi="Arial" w:cs="Arial"/>
          <w:sz w:val="22"/>
          <w:szCs w:val="22"/>
        </w:rPr>
        <w:t xml:space="preserve">o </w:t>
      </w:r>
      <w:r w:rsidR="00E271AE" w:rsidRPr="002F0B80">
        <w:rPr>
          <w:rFonts w:ascii="Arial" w:hAnsi="Arial" w:cs="Arial"/>
          <w:sz w:val="22"/>
          <w:szCs w:val="22"/>
        </w:rPr>
        <w:t>There will be a standard agenda item on Safeguarding &amp; SEND at FGB meeti</w:t>
      </w:r>
      <w:r w:rsidR="00597A27" w:rsidRPr="002F0B80">
        <w:rPr>
          <w:rFonts w:ascii="Arial" w:hAnsi="Arial" w:cs="Arial"/>
          <w:sz w:val="22"/>
          <w:szCs w:val="22"/>
        </w:rPr>
        <w:t>ngs.</w:t>
      </w:r>
    </w:p>
    <w:p w14:paraId="1F4E8B3E" w14:textId="77777777" w:rsidR="004E33B7" w:rsidRPr="002F0B80" w:rsidRDefault="004E33B7" w:rsidP="004E33B7">
      <w:pPr>
        <w:autoSpaceDE w:val="0"/>
        <w:autoSpaceDN w:val="0"/>
        <w:adjustRightInd w:val="0"/>
        <w:rPr>
          <w:rFonts w:ascii="Arial" w:hAnsi="Arial" w:cs="Arial"/>
          <w:sz w:val="22"/>
          <w:szCs w:val="22"/>
        </w:rPr>
      </w:pPr>
    </w:p>
    <w:p w14:paraId="2340938E" w14:textId="77777777" w:rsidR="00DF6ED0" w:rsidRPr="002F0B80" w:rsidRDefault="00D60FFE" w:rsidP="00CF2241">
      <w:pPr>
        <w:autoSpaceDE w:val="0"/>
        <w:autoSpaceDN w:val="0"/>
        <w:adjustRightInd w:val="0"/>
        <w:rPr>
          <w:rFonts w:ascii="Arial" w:hAnsi="Arial" w:cs="Arial"/>
          <w:sz w:val="22"/>
          <w:szCs w:val="22"/>
        </w:rPr>
      </w:pPr>
      <w:r w:rsidRPr="002F0B80">
        <w:rPr>
          <w:rFonts w:ascii="Arial" w:hAnsi="Arial" w:cs="Arial"/>
          <w:sz w:val="22"/>
          <w:szCs w:val="22"/>
        </w:rPr>
        <w:t>_____________________</w:t>
      </w:r>
      <w:r w:rsidR="004E33B7" w:rsidRPr="002F0B80">
        <w:rPr>
          <w:rFonts w:ascii="Arial" w:hAnsi="Arial" w:cs="Arial"/>
          <w:sz w:val="22"/>
          <w:szCs w:val="22"/>
        </w:rPr>
        <w:t>Signed Chair of Governors for F.G.B  on ________</w:t>
      </w:r>
    </w:p>
    <w:p w14:paraId="7F6973BE" w14:textId="41760DB7" w:rsidR="00D60FFE" w:rsidRPr="002F0B80" w:rsidRDefault="00D60FFE" w:rsidP="00CF2241">
      <w:pPr>
        <w:autoSpaceDE w:val="0"/>
        <w:autoSpaceDN w:val="0"/>
        <w:adjustRightInd w:val="0"/>
        <w:rPr>
          <w:rFonts w:ascii="Arial" w:hAnsi="Arial" w:cs="Arial"/>
          <w:sz w:val="22"/>
          <w:szCs w:val="22"/>
        </w:rPr>
      </w:pPr>
      <w:r w:rsidRPr="002F0B80">
        <w:rPr>
          <w:rFonts w:ascii="Arial" w:hAnsi="Arial" w:cs="Arial"/>
          <w:sz w:val="22"/>
          <w:szCs w:val="22"/>
        </w:rPr>
        <w:t>REVIEW D</w:t>
      </w:r>
      <w:r w:rsidR="00CE5FE7" w:rsidRPr="002F0B80">
        <w:rPr>
          <w:rFonts w:ascii="Arial" w:hAnsi="Arial" w:cs="Arial"/>
          <w:sz w:val="22"/>
          <w:szCs w:val="22"/>
        </w:rPr>
        <w:t>ATE  July</w:t>
      </w:r>
      <w:r w:rsidR="009E7F3D" w:rsidRPr="002F0B80">
        <w:rPr>
          <w:rFonts w:ascii="Arial" w:hAnsi="Arial" w:cs="Arial"/>
          <w:sz w:val="22"/>
          <w:szCs w:val="22"/>
        </w:rPr>
        <w:t xml:space="preserve"> 20</w:t>
      </w:r>
      <w:r w:rsidR="002211F9">
        <w:rPr>
          <w:rFonts w:ascii="Arial" w:hAnsi="Arial" w:cs="Arial"/>
          <w:sz w:val="22"/>
          <w:szCs w:val="22"/>
        </w:rPr>
        <w:t>20</w:t>
      </w:r>
    </w:p>
    <w:sectPr w:rsidR="00D60FFE" w:rsidRPr="002F0B80" w:rsidSect="0046567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CC2E" w14:textId="77777777" w:rsidR="0080013A" w:rsidRDefault="0080013A" w:rsidP="00DF6ED0">
      <w:r>
        <w:separator/>
      </w:r>
    </w:p>
  </w:endnote>
  <w:endnote w:type="continuationSeparator" w:id="0">
    <w:p w14:paraId="520B1772" w14:textId="77777777" w:rsidR="0080013A" w:rsidRDefault="0080013A" w:rsidP="00DF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C2D81" w14:textId="77777777" w:rsidR="002211F9" w:rsidRDefault="00221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8614" w14:textId="11B80DE4" w:rsidR="00DF6ED0" w:rsidRDefault="00DF6ED0">
    <w:pPr>
      <w:pStyle w:val="Footer"/>
    </w:pPr>
    <w:r>
      <w:t>T</w:t>
    </w:r>
    <w:r w:rsidR="009E7F3D">
      <w:t>oR FGB 201</w:t>
    </w:r>
    <w:r w:rsidR="002211F9">
      <w:t>9</w:t>
    </w:r>
    <w:r w:rsidR="009E7F3D">
      <w:t>-20</w:t>
    </w:r>
    <w:r w:rsidR="002211F9">
      <w:t>20</w:t>
    </w:r>
    <w:r w:rsidR="000B4EE6">
      <w:t xml:space="preserve"> Updated </w:t>
    </w:r>
    <w:r w:rsidR="002211F9">
      <w:t>14</w:t>
    </w:r>
    <w:r w:rsidR="000B4EE6">
      <w:t>.0</w:t>
    </w:r>
    <w:r w:rsidR="002211F9">
      <w:t>7</w:t>
    </w:r>
    <w:r w:rsidR="000B4EE6">
      <w:t>.1</w:t>
    </w:r>
    <w:r w:rsidR="009D19FB">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FDE3" w14:textId="77777777" w:rsidR="002211F9" w:rsidRDefault="00221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10011" w14:textId="77777777" w:rsidR="0080013A" w:rsidRDefault="0080013A" w:rsidP="00DF6ED0">
      <w:r>
        <w:separator/>
      </w:r>
    </w:p>
  </w:footnote>
  <w:footnote w:type="continuationSeparator" w:id="0">
    <w:p w14:paraId="53A4D790" w14:textId="77777777" w:rsidR="0080013A" w:rsidRDefault="0080013A" w:rsidP="00DF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1E46" w14:textId="77777777" w:rsidR="002211F9" w:rsidRDefault="00221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EE4E" w14:textId="77777777" w:rsidR="002211F9" w:rsidRDefault="00221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7F652" w14:textId="77777777" w:rsidR="002211F9" w:rsidRDefault="00221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6C84"/>
    <w:multiLevelType w:val="hybridMultilevel"/>
    <w:tmpl w:val="690A1848"/>
    <w:lvl w:ilvl="0" w:tplc="50564806">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33345"/>
    <w:multiLevelType w:val="hybridMultilevel"/>
    <w:tmpl w:val="21B81870"/>
    <w:lvl w:ilvl="0" w:tplc="D7D46EE0">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6521E4"/>
    <w:multiLevelType w:val="hybridMultilevel"/>
    <w:tmpl w:val="9A541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0248CA"/>
    <w:multiLevelType w:val="hybridMultilevel"/>
    <w:tmpl w:val="6446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B82693"/>
    <w:multiLevelType w:val="hybridMultilevel"/>
    <w:tmpl w:val="3F1C8F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A726D82"/>
    <w:multiLevelType w:val="hybridMultilevel"/>
    <w:tmpl w:val="9AC4EC32"/>
    <w:lvl w:ilvl="0" w:tplc="0586372A">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2E"/>
    <w:rsid w:val="00005782"/>
    <w:rsid w:val="00036519"/>
    <w:rsid w:val="0005224A"/>
    <w:rsid w:val="00057D50"/>
    <w:rsid w:val="00072277"/>
    <w:rsid w:val="000A40C3"/>
    <w:rsid w:val="000B4EE6"/>
    <w:rsid w:val="000F18B8"/>
    <w:rsid w:val="00157197"/>
    <w:rsid w:val="00167BB3"/>
    <w:rsid w:val="001818F0"/>
    <w:rsid w:val="00187EF3"/>
    <w:rsid w:val="001D725C"/>
    <w:rsid w:val="001E1E01"/>
    <w:rsid w:val="002211F9"/>
    <w:rsid w:val="00234C79"/>
    <w:rsid w:val="002B02D5"/>
    <w:rsid w:val="002F0B80"/>
    <w:rsid w:val="003011CD"/>
    <w:rsid w:val="00321368"/>
    <w:rsid w:val="00335D1A"/>
    <w:rsid w:val="0035187D"/>
    <w:rsid w:val="00354BBB"/>
    <w:rsid w:val="003A4FE9"/>
    <w:rsid w:val="003E6120"/>
    <w:rsid w:val="004106AE"/>
    <w:rsid w:val="004142B7"/>
    <w:rsid w:val="004339D5"/>
    <w:rsid w:val="00451F24"/>
    <w:rsid w:val="0046567B"/>
    <w:rsid w:val="004919A0"/>
    <w:rsid w:val="004A4A39"/>
    <w:rsid w:val="004D266D"/>
    <w:rsid w:val="004D6278"/>
    <w:rsid w:val="004E33B7"/>
    <w:rsid w:val="004F29A0"/>
    <w:rsid w:val="00597A27"/>
    <w:rsid w:val="005F5672"/>
    <w:rsid w:val="00604D69"/>
    <w:rsid w:val="0061633C"/>
    <w:rsid w:val="006748FC"/>
    <w:rsid w:val="006C293C"/>
    <w:rsid w:val="006C4CB8"/>
    <w:rsid w:val="00717334"/>
    <w:rsid w:val="00720907"/>
    <w:rsid w:val="00772DBB"/>
    <w:rsid w:val="00776080"/>
    <w:rsid w:val="0080013A"/>
    <w:rsid w:val="00865496"/>
    <w:rsid w:val="008719D5"/>
    <w:rsid w:val="00873AC5"/>
    <w:rsid w:val="008968E0"/>
    <w:rsid w:val="008F3758"/>
    <w:rsid w:val="00945423"/>
    <w:rsid w:val="009A202A"/>
    <w:rsid w:val="009B5412"/>
    <w:rsid w:val="009D19FB"/>
    <w:rsid w:val="009E1457"/>
    <w:rsid w:val="009E7F3D"/>
    <w:rsid w:val="00A06C35"/>
    <w:rsid w:val="00A264D9"/>
    <w:rsid w:val="00AB06DC"/>
    <w:rsid w:val="00AC71E0"/>
    <w:rsid w:val="00AD49CD"/>
    <w:rsid w:val="00B02AFE"/>
    <w:rsid w:val="00B237F6"/>
    <w:rsid w:val="00B53A2E"/>
    <w:rsid w:val="00B57B11"/>
    <w:rsid w:val="00BA771E"/>
    <w:rsid w:val="00BF5CA4"/>
    <w:rsid w:val="00C1228E"/>
    <w:rsid w:val="00CB2A6A"/>
    <w:rsid w:val="00CD39B1"/>
    <w:rsid w:val="00CE5FE7"/>
    <w:rsid w:val="00CF2241"/>
    <w:rsid w:val="00D21859"/>
    <w:rsid w:val="00D60FFE"/>
    <w:rsid w:val="00D670EF"/>
    <w:rsid w:val="00D84044"/>
    <w:rsid w:val="00DA3C25"/>
    <w:rsid w:val="00DF4A70"/>
    <w:rsid w:val="00DF6ED0"/>
    <w:rsid w:val="00E271AE"/>
    <w:rsid w:val="00E35C70"/>
    <w:rsid w:val="00E92A99"/>
    <w:rsid w:val="00ED00C3"/>
    <w:rsid w:val="00F21A8B"/>
    <w:rsid w:val="00F5218D"/>
    <w:rsid w:val="00F81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674FA"/>
  <w15:chartTrackingRefBased/>
  <w15:docId w15:val="{5DFE6D38-5E6D-4056-A6E9-E1A8BA67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autoRedefine/>
    <w:uiPriority w:val="9"/>
    <w:qFormat/>
    <w:rsid w:val="002F0B80"/>
    <w:pPr>
      <w:keepNext/>
      <w:keepLines/>
      <w:spacing w:before="120" w:after="120"/>
      <w:outlineLvl w:val="0"/>
    </w:pPr>
    <w:rPr>
      <w:rFonts w:ascii="Arial" w:eastAsiaTheme="majorEastAsia" w:hAnsi="Arial" w:cs="Arial"/>
      <w:b/>
      <w:bCs/>
      <w:color w:val="00697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4A70"/>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6ED0"/>
    <w:pPr>
      <w:tabs>
        <w:tab w:val="center" w:pos="4513"/>
        <w:tab w:val="right" w:pos="9026"/>
      </w:tabs>
    </w:pPr>
  </w:style>
  <w:style w:type="character" w:customStyle="1" w:styleId="HeaderChar">
    <w:name w:val="Header Char"/>
    <w:link w:val="Header"/>
    <w:rsid w:val="00DF6ED0"/>
    <w:rPr>
      <w:sz w:val="24"/>
      <w:szCs w:val="24"/>
    </w:rPr>
  </w:style>
  <w:style w:type="paragraph" w:styleId="Footer">
    <w:name w:val="footer"/>
    <w:basedOn w:val="Normal"/>
    <w:link w:val="FooterChar"/>
    <w:rsid w:val="00DF6ED0"/>
    <w:pPr>
      <w:tabs>
        <w:tab w:val="center" w:pos="4513"/>
        <w:tab w:val="right" w:pos="9026"/>
      </w:tabs>
    </w:pPr>
  </w:style>
  <w:style w:type="character" w:customStyle="1" w:styleId="FooterChar">
    <w:name w:val="Footer Char"/>
    <w:link w:val="Footer"/>
    <w:rsid w:val="00DF6ED0"/>
    <w:rPr>
      <w:sz w:val="24"/>
      <w:szCs w:val="24"/>
    </w:rPr>
  </w:style>
  <w:style w:type="character" w:customStyle="1" w:styleId="Heading1Char">
    <w:name w:val="Heading 1 Char"/>
    <w:basedOn w:val="DefaultParagraphFont"/>
    <w:link w:val="Heading1"/>
    <w:uiPriority w:val="9"/>
    <w:rsid w:val="002F0B80"/>
    <w:rPr>
      <w:rFonts w:ascii="Arial" w:eastAsiaTheme="majorEastAsia" w:hAnsi="Arial" w:cs="Arial"/>
      <w:b/>
      <w:bCs/>
      <w:color w:val="006978"/>
      <w:sz w:val="24"/>
      <w:szCs w:val="32"/>
      <w:lang w:eastAsia="en-US"/>
    </w:rPr>
  </w:style>
  <w:style w:type="paragraph" w:styleId="ListParagraph">
    <w:name w:val="List Paragraph"/>
    <w:basedOn w:val="Normal"/>
    <w:uiPriority w:val="34"/>
    <w:qFormat/>
    <w:rsid w:val="002F0B80"/>
    <w:pPr>
      <w:spacing w:after="160" w:line="259" w:lineRule="auto"/>
      <w:ind w:left="720"/>
      <w:contextualSpacing/>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Little Stoke Primary School</vt:lpstr>
    </vt:vector>
  </TitlesOfParts>
  <Company>SOUTH GLOUCESTERSHIRE</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Stoke Primary School</dc:title>
  <dc:subject/>
  <dc:creator>howess</dc:creator>
  <cp:keywords/>
  <cp:lastModifiedBy>June Wilkinson</cp:lastModifiedBy>
  <cp:revision>3</cp:revision>
  <dcterms:created xsi:type="dcterms:W3CDTF">2019-07-14T08:07:00Z</dcterms:created>
  <dcterms:modified xsi:type="dcterms:W3CDTF">2019-07-14T08:08:00Z</dcterms:modified>
</cp:coreProperties>
</file>