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DE" w:rsidRPr="00450FDE" w:rsidRDefault="00450FDE" w:rsidP="005053BC">
      <w:pPr>
        <w:jc w:val="both"/>
        <w:rPr>
          <w:rFonts w:cstheme="minorHAnsi"/>
          <w:b/>
          <w:sz w:val="24"/>
          <w:szCs w:val="24"/>
        </w:rPr>
      </w:pPr>
      <w:r w:rsidRPr="00450FDE">
        <w:rPr>
          <w:rFonts w:cstheme="minorHAnsi"/>
          <w:b/>
          <w:sz w:val="24"/>
          <w:szCs w:val="24"/>
        </w:rPr>
        <w:t xml:space="preserve">Curriculum Statement </w:t>
      </w:r>
    </w:p>
    <w:p w:rsidR="005053BC" w:rsidRPr="006C4681" w:rsidRDefault="005053BC" w:rsidP="005053BC">
      <w:pPr>
        <w:jc w:val="both"/>
        <w:rPr>
          <w:rFonts w:cstheme="minorHAnsi"/>
          <w:color w:val="000000" w:themeColor="text1"/>
          <w:sz w:val="24"/>
          <w:szCs w:val="24"/>
          <w:bdr w:val="none" w:sz="0" w:space="0" w:color="auto" w:frame="1"/>
        </w:rPr>
      </w:pPr>
      <w:r w:rsidRPr="006C4681">
        <w:rPr>
          <w:rFonts w:cstheme="minorHAnsi"/>
          <w:sz w:val="24"/>
          <w:szCs w:val="24"/>
        </w:rPr>
        <w:t xml:space="preserve">At Little Stoke </w:t>
      </w:r>
      <w:r w:rsidR="00BB48DF" w:rsidRPr="006C4681">
        <w:rPr>
          <w:rFonts w:cstheme="minorHAnsi"/>
          <w:sz w:val="24"/>
          <w:szCs w:val="24"/>
        </w:rPr>
        <w:t>Primary,</w:t>
      </w:r>
      <w:r w:rsidRPr="006C4681">
        <w:rPr>
          <w:rFonts w:cstheme="minorHAnsi"/>
          <w:sz w:val="24"/>
          <w:szCs w:val="24"/>
        </w:rPr>
        <w:t xml:space="preserve"> we </w:t>
      </w:r>
      <w:r w:rsidRPr="006C4681">
        <w:rPr>
          <w:rFonts w:cstheme="minorHAnsi"/>
          <w:color w:val="000000" w:themeColor="text1"/>
          <w:sz w:val="24"/>
          <w:szCs w:val="24"/>
        </w:rPr>
        <w:t>aim to provide a</w:t>
      </w:r>
      <w:r w:rsidR="00450FDE">
        <w:rPr>
          <w:rFonts w:cstheme="minorHAnsi"/>
          <w:color w:val="000000" w:themeColor="text1"/>
          <w:sz w:val="24"/>
          <w:szCs w:val="24"/>
        </w:rPr>
        <w:t>n exciting, engaging, knowledge-</w:t>
      </w:r>
      <w:r w:rsidRPr="006C4681">
        <w:rPr>
          <w:rFonts w:cstheme="minorHAnsi"/>
          <w:color w:val="000000" w:themeColor="text1"/>
          <w:sz w:val="24"/>
          <w:szCs w:val="24"/>
        </w:rPr>
        <w:t xml:space="preserve">rich curriculum which will inspire in children a love of learning. </w:t>
      </w:r>
      <w:r w:rsidR="00450FDE">
        <w:rPr>
          <w:rFonts w:cstheme="minorHAnsi"/>
          <w:color w:val="000000" w:themeColor="text1"/>
          <w:sz w:val="24"/>
          <w:szCs w:val="24"/>
        </w:rPr>
        <w:t>We believe t</w:t>
      </w:r>
      <w:r w:rsidRPr="006C4681">
        <w:rPr>
          <w:rFonts w:cstheme="minorHAnsi"/>
          <w:color w:val="000000" w:themeColor="text1"/>
          <w:sz w:val="24"/>
          <w:szCs w:val="24"/>
        </w:rPr>
        <w:t xml:space="preserve">he driving force of a high quality, creative and broad curriculum </w:t>
      </w:r>
      <w:r w:rsidRPr="006C4681">
        <w:rPr>
          <w:rFonts w:cstheme="minorHAnsi"/>
          <w:color w:val="000000" w:themeColor="text1"/>
          <w:sz w:val="24"/>
          <w:szCs w:val="24"/>
          <w:bdr w:val="none" w:sz="0" w:space="0" w:color="auto" w:frame="1"/>
        </w:rPr>
        <w:t xml:space="preserve">is a clear focus on delivering excellent teaching and learning. This will ensure children engage in a range of learning </w:t>
      </w:r>
      <w:r w:rsidR="00BB48DF" w:rsidRPr="006C4681">
        <w:rPr>
          <w:rFonts w:cstheme="minorHAnsi"/>
          <w:color w:val="000000" w:themeColor="text1"/>
          <w:sz w:val="24"/>
          <w:szCs w:val="24"/>
          <w:bdr w:val="none" w:sz="0" w:space="0" w:color="auto" w:frame="1"/>
        </w:rPr>
        <w:t>experiences that</w:t>
      </w:r>
      <w:r w:rsidRPr="006C4681">
        <w:rPr>
          <w:rFonts w:cstheme="minorHAnsi"/>
          <w:color w:val="000000" w:themeColor="text1"/>
          <w:sz w:val="24"/>
          <w:szCs w:val="24"/>
          <w:bdr w:val="none" w:sz="0" w:space="0" w:color="auto" w:frame="1"/>
        </w:rPr>
        <w:t xml:space="preserve"> are challenging, embedded in links with real life and meaningful experiences. This in turn enriches the education experiences of all children and motivates them to invest in a journey of lifelong learning which can be </w:t>
      </w:r>
      <w:r w:rsidR="00EF329A">
        <w:rPr>
          <w:rFonts w:cstheme="minorHAnsi"/>
          <w:color w:val="000000" w:themeColor="text1"/>
          <w:sz w:val="24"/>
          <w:szCs w:val="24"/>
          <w:bdr w:val="none" w:sz="0" w:space="0" w:color="auto" w:frame="1"/>
        </w:rPr>
        <w:t xml:space="preserve">nothing less than life changing. </w:t>
      </w:r>
    </w:p>
    <w:p w:rsidR="005053BC" w:rsidRDefault="005053BC" w:rsidP="005053BC">
      <w:pPr>
        <w:jc w:val="both"/>
        <w:rPr>
          <w:rFonts w:cstheme="minorHAnsi"/>
          <w:color w:val="000000" w:themeColor="text1"/>
          <w:sz w:val="24"/>
          <w:szCs w:val="24"/>
          <w:bdr w:val="none" w:sz="0" w:space="0" w:color="auto" w:frame="1"/>
        </w:rPr>
      </w:pPr>
      <w:r w:rsidRPr="006C4681">
        <w:rPr>
          <w:rFonts w:cstheme="minorHAnsi"/>
          <w:color w:val="000000" w:themeColor="text1"/>
          <w:sz w:val="24"/>
          <w:szCs w:val="24"/>
          <w:bdr w:val="none" w:sz="0" w:space="0" w:color="auto" w:frame="1"/>
        </w:rPr>
        <w:t>Learners at Little Stoke will make this journey in diff</w:t>
      </w:r>
      <w:r w:rsidR="00C96C6F" w:rsidRPr="006C4681">
        <w:rPr>
          <w:rFonts w:cstheme="minorHAnsi"/>
          <w:color w:val="000000" w:themeColor="text1"/>
          <w:sz w:val="24"/>
          <w:szCs w:val="24"/>
          <w:bdr w:val="none" w:sz="0" w:space="0" w:color="auto" w:frame="1"/>
        </w:rPr>
        <w:t>erent ways but teachers</w:t>
      </w:r>
      <w:r w:rsidRPr="006C4681">
        <w:rPr>
          <w:rFonts w:cstheme="minorHAnsi"/>
          <w:color w:val="000000" w:themeColor="text1"/>
          <w:sz w:val="24"/>
          <w:szCs w:val="24"/>
          <w:bdr w:val="none" w:sz="0" w:space="0" w:color="auto" w:frame="1"/>
        </w:rPr>
        <w:t xml:space="preserve"> will place </w:t>
      </w:r>
      <w:r w:rsidR="00C96C6F" w:rsidRPr="006C4681">
        <w:rPr>
          <w:rFonts w:cstheme="minorHAnsi"/>
          <w:color w:val="000000" w:themeColor="text1"/>
          <w:sz w:val="24"/>
          <w:szCs w:val="24"/>
          <w:bdr w:val="none" w:sz="0" w:space="0" w:color="auto" w:frame="1"/>
        </w:rPr>
        <w:t xml:space="preserve">consistent </w:t>
      </w:r>
      <w:r w:rsidRPr="006C4681">
        <w:rPr>
          <w:rFonts w:cstheme="minorHAnsi"/>
          <w:color w:val="000000" w:themeColor="text1"/>
          <w:sz w:val="24"/>
          <w:szCs w:val="24"/>
          <w:bdr w:val="none" w:sz="0" w:space="0" w:color="auto" w:frame="1"/>
        </w:rPr>
        <w:t>emphasis on</w:t>
      </w:r>
      <w:r w:rsidR="00C96C6F" w:rsidRPr="006C4681">
        <w:rPr>
          <w:rFonts w:cstheme="minorHAnsi"/>
          <w:color w:val="000000" w:themeColor="text1"/>
          <w:sz w:val="24"/>
          <w:szCs w:val="24"/>
          <w:bdr w:val="none" w:sz="0" w:space="0" w:color="auto" w:frame="1"/>
        </w:rPr>
        <w:t xml:space="preserve"> resilience, collaboration and participation. Our curriculum is designed to provide the building blocks of deepening knowledge so that, at every stage, children will build on the knowledge they already have. They will deepen their understanding by using this knowledge in different contexts and will be supported to make links and </w:t>
      </w:r>
      <w:r w:rsidR="0019565D" w:rsidRPr="006C4681">
        <w:rPr>
          <w:rFonts w:cstheme="minorHAnsi"/>
          <w:color w:val="000000" w:themeColor="text1"/>
          <w:sz w:val="24"/>
          <w:szCs w:val="24"/>
          <w:bdr w:val="none" w:sz="0" w:space="0" w:color="auto" w:frame="1"/>
        </w:rPr>
        <w:t>build connections between areas of learning.</w:t>
      </w:r>
      <w:r w:rsidR="0025453D">
        <w:rPr>
          <w:rFonts w:cstheme="minorHAnsi"/>
          <w:color w:val="000000" w:themeColor="text1"/>
          <w:sz w:val="24"/>
          <w:szCs w:val="24"/>
          <w:bdr w:val="none" w:sz="0" w:space="0" w:color="auto" w:frame="1"/>
        </w:rPr>
        <w:t xml:space="preserve"> We believe developing children’s oracy skills is vital to allow them to progress and achieve in other areas of the curriculum and foster respectful and productive relationships with peers and adults alike. Teachers plan to develop spoken language skills through discrete oracy sessions and interweave the skills through the whole curriculum</w:t>
      </w:r>
      <w:r w:rsidR="00567DD0">
        <w:rPr>
          <w:rFonts w:cstheme="minorHAnsi"/>
          <w:color w:val="000000" w:themeColor="text1"/>
          <w:sz w:val="24"/>
          <w:szCs w:val="24"/>
          <w:bdr w:val="none" w:sz="0" w:space="0" w:color="auto" w:frame="1"/>
        </w:rPr>
        <w:t>, in the process creating classrooms that are rich in talk</w:t>
      </w:r>
      <w:r w:rsidR="0025453D">
        <w:rPr>
          <w:rFonts w:cstheme="minorHAnsi"/>
          <w:color w:val="000000" w:themeColor="text1"/>
          <w:sz w:val="24"/>
          <w:szCs w:val="24"/>
          <w:bdr w:val="none" w:sz="0" w:space="0" w:color="auto" w:frame="1"/>
        </w:rPr>
        <w:t xml:space="preserve">. </w:t>
      </w:r>
      <w:r w:rsidR="00DC5AD7" w:rsidRPr="00DC5AD7">
        <w:rPr>
          <w:sz w:val="24"/>
        </w:rPr>
        <w:t xml:space="preserve">The cognitive benefits of oracy are reflected in the robust evidence that quality classroom talk has a measurable impact on academic attainment (Alexander 2012). These benefits include greater retention of subject-specific knowledge, vocabulary acquisition, and reasoning skills and can be </w:t>
      </w:r>
      <w:r w:rsidR="003B5D57">
        <w:rPr>
          <w:sz w:val="24"/>
        </w:rPr>
        <w:t>seen throughout</w:t>
      </w:r>
      <w:r w:rsidR="00DC5AD7" w:rsidRPr="00DC5AD7">
        <w:rPr>
          <w:sz w:val="24"/>
        </w:rPr>
        <w:t xml:space="preserve"> the curriculum.</w:t>
      </w:r>
    </w:p>
    <w:p w:rsidR="00BB48DF" w:rsidRDefault="0019565D" w:rsidP="005053BC">
      <w:pPr>
        <w:jc w:val="both"/>
        <w:rPr>
          <w:sz w:val="24"/>
        </w:rPr>
      </w:pPr>
      <w:r w:rsidRPr="006C4681">
        <w:rPr>
          <w:rFonts w:cstheme="minorHAnsi"/>
          <w:color w:val="000000" w:themeColor="text1"/>
          <w:sz w:val="24"/>
          <w:szCs w:val="24"/>
          <w:bdr w:val="none" w:sz="0" w:space="0" w:color="auto" w:frame="1"/>
        </w:rPr>
        <w:t xml:space="preserve">Little Stoke Primary School is committed to meeting the requirements of the National Primary Curriculum in a challenging but holistic way </w:t>
      </w:r>
      <w:r w:rsidR="00685B28">
        <w:rPr>
          <w:rFonts w:cstheme="minorHAnsi"/>
          <w:color w:val="000000" w:themeColor="text1"/>
          <w:sz w:val="24"/>
          <w:szCs w:val="24"/>
          <w:bdr w:val="none" w:sz="0" w:space="0" w:color="auto" w:frame="1"/>
        </w:rPr>
        <w:t>with inclusion at the heart of all we do. L</w:t>
      </w:r>
      <w:r w:rsidRPr="006C4681">
        <w:rPr>
          <w:rFonts w:cstheme="minorHAnsi"/>
          <w:color w:val="000000" w:themeColor="text1"/>
          <w:sz w:val="24"/>
          <w:szCs w:val="24"/>
          <w:bdr w:val="none" w:sz="0" w:space="0" w:color="auto" w:frame="1"/>
        </w:rPr>
        <w:t xml:space="preserve">earning is connected by careful teacher planning </w:t>
      </w:r>
      <w:r w:rsidR="00685B28">
        <w:rPr>
          <w:rFonts w:cstheme="minorHAnsi"/>
          <w:color w:val="000000" w:themeColor="text1"/>
          <w:sz w:val="24"/>
          <w:szCs w:val="24"/>
          <w:bdr w:val="none" w:sz="0" w:space="0" w:color="auto" w:frame="1"/>
        </w:rPr>
        <w:t xml:space="preserve">of progression </w:t>
      </w:r>
      <w:r w:rsidRPr="006C4681">
        <w:rPr>
          <w:rFonts w:cstheme="minorHAnsi"/>
          <w:color w:val="000000" w:themeColor="text1"/>
          <w:sz w:val="24"/>
          <w:szCs w:val="24"/>
          <w:bdr w:val="none" w:sz="0" w:space="0" w:color="auto" w:frame="1"/>
        </w:rPr>
        <w:t xml:space="preserve">to meet the </w:t>
      </w:r>
      <w:r w:rsidR="00BB48DF" w:rsidRPr="006C4681">
        <w:rPr>
          <w:rFonts w:cstheme="minorHAnsi"/>
          <w:color w:val="000000" w:themeColor="text1"/>
          <w:sz w:val="24"/>
          <w:szCs w:val="24"/>
          <w:bdr w:val="none" w:sz="0" w:space="0" w:color="auto" w:frame="1"/>
        </w:rPr>
        <w:t>ever-changing</w:t>
      </w:r>
      <w:r w:rsidRPr="006C4681">
        <w:rPr>
          <w:rFonts w:cstheme="minorHAnsi"/>
          <w:color w:val="000000" w:themeColor="text1"/>
          <w:sz w:val="24"/>
          <w:szCs w:val="24"/>
          <w:bdr w:val="none" w:sz="0" w:space="0" w:color="auto" w:frame="1"/>
        </w:rPr>
        <w:t xml:space="preserve"> needs of the pupils bo</w:t>
      </w:r>
      <w:r w:rsidR="00567DD0">
        <w:rPr>
          <w:rFonts w:cstheme="minorHAnsi"/>
          <w:color w:val="000000" w:themeColor="text1"/>
          <w:sz w:val="24"/>
          <w:szCs w:val="24"/>
          <w:bdr w:val="none" w:sz="0" w:space="0" w:color="auto" w:frame="1"/>
        </w:rPr>
        <w:t xml:space="preserve">th in school and out of school and </w:t>
      </w:r>
      <w:r w:rsidR="00F3071B">
        <w:rPr>
          <w:rFonts w:cstheme="minorHAnsi"/>
          <w:color w:val="000000" w:themeColor="text1"/>
          <w:sz w:val="24"/>
          <w:szCs w:val="24"/>
          <w:bdr w:val="none" w:sz="0" w:space="0" w:color="auto" w:frame="1"/>
        </w:rPr>
        <w:t xml:space="preserve">it is </w:t>
      </w:r>
      <w:r w:rsidR="00567DD0">
        <w:rPr>
          <w:rFonts w:cstheme="minorHAnsi"/>
          <w:color w:val="000000" w:themeColor="text1"/>
          <w:sz w:val="24"/>
          <w:szCs w:val="24"/>
          <w:bdr w:val="none" w:sz="0" w:space="0" w:color="auto" w:frame="1"/>
        </w:rPr>
        <w:t>geared towards creating successful 21</w:t>
      </w:r>
      <w:r w:rsidR="00567DD0" w:rsidRPr="00567DD0">
        <w:rPr>
          <w:rFonts w:cstheme="minorHAnsi"/>
          <w:color w:val="000000" w:themeColor="text1"/>
          <w:sz w:val="24"/>
          <w:szCs w:val="24"/>
          <w:bdr w:val="none" w:sz="0" w:space="0" w:color="auto" w:frame="1"/>
          <w:vertAlign w:val="superscript"/>
        </w:rPr>
        <w:t>st</w:t>
      </w:r>
      <w:r w:rsidR="00567DD0">
        <w:rPr>
          <w:rFonts w:cstheme="minorHAnsi"/>
          <w:color w:val="000000" w:themeColor="text1"/>
          <w:sz w:val="24"/>
          <w:szCs w:val="24"/>
          <w:bdr w:val="none" w:sz="0" w:space="0" w:color="auto" w:frame="1"/>
        </w:rPr>
        <w:t xml:space="preserve"> century citizens who aspire to become the best they can be</w:t>
      </w:r>
      <w:r w:rsidR="00EF329A">
        <w:rPr>
          <w:rFonts w:cstheme="minorHAnsi"/>
          <w:color w:val="000000" w:themeColor="text1"/>
          <w:sz w:val="24"/>
          <w:szCs w:val="24"/>
          <w:bdr w:val="none" w:sz="0" w:space="0" w:color="auto" w:frame="1"/>
        </w:rPr>
        <w:t xml:space="preserve"> whist also ensuring they have appositive impact on the world and become positive global citizens</w:t>
      </w:r>
      <w:r w:rsidR="00567DD0">
        <w:rPr>
          <w:rFonts w:cstheme="minorHAnsi"/>
          <w:color w:val="000000" w:themeColor="text1"/>
          <w:sz w:val="24"/>
          <w:szCs w:val="24"/>
          <w:bdr w:val="none" w:sz="0" w:space="0" w:color="auto" w:frame="1"/>
        </w:rPr>
        <w:t xml:space="preserve">. We aim to </w:t>
      </w:r>
      <w:r w:rsidR="00567DD0" w:rsidRPr="00567DD0">
        <w:rPr>
          <w:sz w:val="24"/>
        </w:rPr>
        <w:t>foster inquiring minds, logical reasoning, and collaboration to prepare them for a world where skills in science, technology, engineering and maths</w:t>
      </w:r>
      <w:r w:rsidR="00567DD0">
        <w:rPr>
          <w:sz w:val="24"/>
        </w:rPr>
        <w:t xml:space="preserve"> (STEM)</w:t>
      </w:r>
      <w:r w:rsidR="00567DD0" w:rsidRPr="00567DD0">
        <w:rPr>
          <w:sz w:val="24"/>
        </w:rPr>
        <w:t xml:space="preserve"> are increasingly important.</w:t>
      </w:r>
      <w:r w:rsidR="00567DD0">
        <w:rPr>
          <w:sz w:val="24"/>
        </w:rPr>
        <w:t xml:space="preserve"> As such, STEM subjects and opportunities linked to them are highly regarded within our curriculum and aim to</w:t>
      </w:r>
      <w:r w:rsidR="00BB48DF">
        <w:rPr>
          <w:sz w:val="24"/>
        </w:rPr>
        <w:t xml:space="preserve"> provide exciting opportunities to</w:t>
      </w:r>
      <w:r w:rsidR="00567DD0">
        <w:rPr>
          <w:sz w:val="24"/>
        </w:rPr>
        <w:t xml:space="preserve"> enthuse and inspire children to </w:t>
      </w:r>
      <w:r w:rsidR="00BB48DF">
        <w:rPr>
          <w:sz w:val="24"/>
        </w:rPr>
        <w:t xml:space="preserve">develop their understanding in these areas. </w:t>
      </w:r>
    </w:p>
    <w:p w:rsidR="00DC5AD7" w:rsidRDefault="003B5D57" w:rsidP="005053BC">
      <w:pPr>
        <w:jc w:val="both"/>
        <w:rPr>
          <w:sz w:val="24"/>
        </w:rPr>
      </w:pPr>
      <w:r>
        <w:rPr>
          <w:sz w:val="24"/>
        </w:rPr>
        <w:t>Facilitated through our fantastic outdoor spaces, o</w:t>
      </w:r>
      <w:r w:rsidR="00BB48DF">
        <w:rPr>
          <w:sz w:val="24"/>
        </w:rPr>
        <w:t xml:space="preserve">utdoor learning, </w:t>
      </w:r>
      <w:r w:rsidR="00ED011B">
        <w:rPr>
          <w:sz w:val="24"/>
        </w:rPr>
        <w:t>and in particular Forest School</w:t>
      </w:r>
      <w:r w:rsidR="00BB48DF">
        <w:rPr>
          <w:sz w:val="24"/>
        </w:rPr>
        <w:t xml:space="preserve">, are a regular </w:t>
      </w:r>
      <w:r w:rsidR="00ED011B">
        <w:rPr>
          <w:sz w:val="24"/>
        </w:rPr>
        <w:t>feature</w:t>
      </w:r>
      <w:r w:rsidR="00BB48DF">
        <w:rPr>
          <w:sz w:val="24"/>
        </w:rPr>
        <w:t xml:space="preserve"> of our curriculum</w:t>
      </w:r>
      <w:r w:rsidR="00ED011B">
        <w:rPr>
          <w:sz w:val="24"/>
        </w:rPr>
        <w:t xml:space="preserve"> that not only enhance the lessons developed by teachers but more importantly support and nurture children’s social skills and self-confidence. Our </w:t>
      </w:r>
      <w:r w:rsidR="00ED011B" w:rsidRPr="00ED011B">
        <w:rPr>
          <w:sz w:val="24"/>
        </w:rPr>
        <w:t>Forest School</w:t>
      </w:r>
      <w:r w:rsidR="00ED011B">
        <w:rPr>
          <w:sz w:val="24"/>
        </w:rPr>
        <w:t xml:space="preserve"> sessions develop</w:t>
      </w:r>
      <w:r w:rsidR="00ED011B" w:rsidRPr="00ED011B">
        <w:rPr>
          <w:sz w:val="24"/>
        </w:rPr>
        <w:t xml:space="preserve"> risk taking, independence</w:t>
      </w:r>
      <w:r w:rsidR="00ED011B">
        <w:rPr>
          <w:sz w:val="24"/>
        </w:rPr>
        <w:t>, resilience</w:t>
      </w:r>
      <w:r w:rsidR="00ED011B" w:rsidRPr="00ED011B">
        <w:rPr>
          <w:sz w:val="24"/>
        </w:rPr>
        <w:t xml:space="preserve"> and self-awareness for all children</w:t>
      </w:r>
      <w:r w:rsidR="00ED011B">
        <w:rPr>
          <w:sz w:val="24"/>
        </w:rPr>
        <w:t xml:space="preserve">. </w:t>
      </w:r>
      <w:r w:rsidR="003344C2">
        <w:rPr>
          <w:sz w:val="24"/>
        </w:rPr>
        <w:t>They foster curiosity and allow all children to thrive in a different setting</w:t>
      </w:r>
      <w:r w:rsidR="00EF329A">
        <w:rPr>
          <w:sz w:val="24"/>
        </w:rPr>
        <w:t xml:space="preserve"> whilst also providing them with vital knowledge and skills to become aware of sustainable living</w:t>
      </w:r>
      <w:r w:rsidR="003344C2">
        <w:rPr>
          <w:sz w:val="24"/>
        </w:rPr>
        <w:t xml:space="preserve">. </w:t>
      </w:r>
    </w:p>
    <w:p w:rsidR="003071D7" w:rsidRDefault="0019565D" w:rsidP="005053BC">
      <w:pPr>
        <w:jc w:val="both"/>
        <w:rPr>
          <w:rFonts w:cstheme="minorHAnsi"/>
          <w:color w:val="000000" w:themeColor="text1"/>
          <w:bdr w:val="none" w:sz="0" w:space="0" w:color="auto" w:frame="1"/>
        </w:rPr>
      </w:pPr>
      <w:r w:rsidRPr="006C4681">
        <w:rPr>
          <w:rFonts w:cstheme="minorHAnsi"/>
          <w:color w:val="000000" w:themeColor="text1"/>
          <w:sz w:val="24"/>
          <w:szCs w:val="24"/>
          <w:bdr w:val="none" w:sz="0" w:space="0" w:color="auto" w:frame="1"/>
        </w:rPr>
        <w:t xml:space="preserve">Our </w:t>
      </w:r>
      <w:r w:rsidR="00D41A55" w:rsidRPr="006C4681">
        <w:rPr>
          <w:rFonts w:cstheme="minorHAnsi"/>
          <w:color w:val="000000" w:themeColor="text1"/>
          <w:sz w:val="24"/>
          <w:szCs w:val="24"/>
          <w:bdr w:val="none" w:sz="0" w:space="0" w:color="auto" w:frame="1"/>
        </w:rPr>
        <w:t xml:space="preserve">enquiry-based curriculum </w:t>
      </w:r>
      <w:r w:rsidRPr="006C4681">
        <w:rPr>
          <w:rFonts w:cstheme="minorHAnsi"/>
          <w:color w:val="000000" w:themeColor="text1"/>
          <w:sz w:val="24"/>
          <w:szCs w:val="24"/>
          <w:bdr w:val="none" w:sz="0" w:space="0" w:color="auto" w:frame="1"/>
        </w:rPr>
        <w:t xml:space="preserve">is enhanced with </w:t>
      </w:r>
      <w:r w:rsidR="00685B28">
        <w:rPr>
          <w:rFonts w:cstheme="minorHAnsi"/>
          <w:color w:val="000000" w:themeColor="text1"/>
          <w:sz w:val="24"/>
          <w:szCs w:val="24"/>
          <w:bdr w:val="none" w:sz="0" w:space="0" w:color="auto" w:frame="1"/>
        </w:rPr>
        <w:t>enriching</w:t>
      </w:r>
      <w:r w:rsidRPr="006C4681">
        <w:rPr>
          <w:rFonts w:cstheme="minorHAnsi"/>
          <w:color w:val="000000" w:themeColor="text1"/>
          <w:sz w:val="24"/>
          <w:szCs w:val="24"/>
          <w:bdr w:val="none" w:sz="0" w:space="0" w:color="auto" w:frame="1"/>
        </w:rPr>
        <w:t xml:space="preserve"> opportunities that make up the wider school curriculum. Learnin</w:t>
      </w:r>
      <w:r w:rsidR="00ED011B">
        <w:rPr>
          <w:rFonts w:cstheme="minorHAnsi"/>
          <w:color w:val="000000" w:themeColor="text1"/>
          <w:sz w:val="24"/>
          <w:szCs w:val="24"/>
          <w:bdr w:val="none" w:sz="0" w:space="0" w:color="auto" w:frame="1"/>
        </w:rPr>
        <w:t xml:space="preserve">g is always exciting, sequenced logically to allow children to make connections with prior learning </w:t>
      </w:r>
      <w:r w:rsidRPr="006C4681">
        <w:rPr>
          <w:rFonts w:cstheme="minorHAnsi"/>
          <w:color w:val="000000" w:themeColor="text1"/>
          <w:sz w:val="24"/>
          <w:szCs w:val="24"/>
          <w:bdr w:val="none" w:sz="0" w:space="0" w:color="auto" w:frame="1"/>
        </w:rPr>
        <w:t>and set in logical contexts for the children with plenty of meaningful opportunities to rehearse, use and deepen their understanding, building on strong foundations of prior knowledge.</w:t>
      </w:r>
      <w:r w:rsidR="00B21A39">
        <w:rPr>
          <w:rFonts w:cstheme="minorHAnsi"/>
          <w:color w:val="000000" w:themeColor="text1"/>
          <w:sz w:val="24"/>
          <w:szCs w:val="24"/>
          <w:bdr w:val="none" w:sz="0" w:space="0" w:color="auto" w:frame="1"/>
        </w:rPr>
        <w:t xml:space="preserve"> </w:t>
      </w:r>
    </w:p>
    <w:p w:rsidR="003071D7" w:rsidRDefault="00887D6B" w:rsidP="005053BC">
      <w:pPr>
        <w:jc w:val="both"/>
        <w:rPr>
          <w:rFonts w:cstheme="minorHAnsi"/>
          <w:color w:val="000000" w:themeColor="text1"/>
          <w:bdr w:val="none" w:sz="0" w:space="0" w:color="auto" w:frame="1"/>
        </w:rPr>
      </w:pPr>
      <w:r>
        <w:rPr>
          <w:noProof/>
          <w:lang w:eastAsia="en-GB"/>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69215</wp:posOffset>
            </wp:positionV>
            <wp:extent cx="4476997" cy="6190787"/>
            <wp:effectExtent l="0" t="0" r="0" b="635"/>
            <wp:wrapTight wrapText="bothSides">
              <wp:wrapPolygon edited="0">
                <wp:start x="0" y="0"/>
                <wp:lineTo x="0" y="21536"/>
                <wp:lineTo x="21508" y="2153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76997" cy="6190787"/>
                    </a:xfrm>
                    <a:prstGeom prst="rect">
                      <a:avLst/>
                    </a:prstGeom>
                  </pic:spPr>
                </pic:pic>
              </a:graphicData>
            </a:graphic>
            <wp14:sizeRelH relativeFrom="margin">
              <wp14:pctWidth>0</wp14:pctWidth>
            </wp14:sizeRelH>
            <wp14:sizeRelV relativeFrom="margin">
              <wp14:pctHeight>0</wp14:pctHeight>
            </wp14:sizeRelV>
          </wp:anchor>
        </w:drawing>
      </w:r>
    </w:p>
    <w:p w:rsidR="00474C65" w:rsidRDefault="00474C65">
      <w:pPr>
        <w:rPr>
          <w:rFonts w:cstheme="minorHAnsi"/>
          <w:b/>
          <w:color w:val="000000" w:themeColor="text1"/>
          <w:bdr w:val="none" w:sz="0" w:space="0" w:color="auto" w:frame="1"/>
        </w:rPr>
      </w:pPr>
      <w:r>
        <w:rPr>
          <w:rFonts w:cstheme="minorHAnsi"/>
          <w:b/>
          <w:color w:val="000000" w:themeColor="text1"/>
          <w:bdr w:val="none" w:sz="0" w:space="0" w:color="auto" w:frame="1"/>
        </w:rPr>
        <w:br w:type="page"/>
      </w:r>
    </w:p>
    <w:p w:rsidR="00C750BD" w:rsidRPr="00823077" w:rsidRDefault="00823077" w:rsidP="00806FBB">
      <w:pPr>
        <w:rPr>
          <w:rFonts w:cstheme="minorHAnsi"/>
          <w:b/>
          <w:color w:val="000000" w:themeColor="text1"/>
          <w:bdr w:val="none" w:sz="0" w:space="0" w:color="auto" w:frame="1"/>
        </w:rPr>
      </w:pPr>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ragraph">
                  <wp:posOffset>-222267</wp:posOffset>
                </wp:positionV>
                <wp:extent cx="10077550" cy="6890486"/>
                <wp:effectExtent l="19050" t="0" r="3810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550" cy="6890486"/>
                          <a:chOff x="1051521" y="1068000"/>
                          <a:chExt cx="100775" cy="68904"/>
                        </a:xfrm>
                      </wpg:grpSpPr>
                      <wps:wsp>
                        <wps:cNvPr id="3" name="AutoShape 3"/>
                        <wps:cNvSpPr>
                          <a:spLocks noChangeArrowheads="1"/>
                        </wps:cNvSpPr>
                        <wps:spPr bwMode="auto">
                          <a:xfrm>
                            <a:off x="1051521" y="1068000"/>
                            <a:ext cx="100775" cy="68904"/>
                          </a:xfrm>
                          <a:custGeom>
                            <a:avLst/>
                            <a:gdLst>
                              <a:gd name="G0" fmla="+- 2370 0 0"/>
                              <a:gd name="G1" fmla="+- 21600 0 2370"/>
                              <a:gd name="G2" fmla="*/ 2370 1 2"/>
                              <a:gd name="G3" fmla="+- 21600 0 G2"/>
                              <a:gd name="G4" fmla="+/ 2370 21600 2"/>
                              <a:gd name="G5" fmla="+/ G1 0 2"/>
                              <a:gd name="G6" fmla="*/ 21600 21600 2370"/>
                              <a:gd name="G7" fmla="*/ G6 1 2"/>
                              <a:gd name="G8" fmla="+- 21600 0 G7"/>
                              <a:gd name="G9" fmla="*/ 21600 1 2"/>
                              <a:gd name="G10" fmla="+- 2370 0 G9"/>
                              <a:gd name="G11" fmla="?: G10 G8 0"/>
                              <a:gd name="G12" fmla="?: G10 G7 21600"/>
                              <a:gd name="T0" fmla="*/ 20415 w 21600"/>
                              <a:gd name="T1" fmla="*/ 10800 h 21600"/>
                              <a:gd name="T2" fmla="*/ 10800 w 21600"/>
                              <a:gd name="T3" fmla="*/ 21600 h 21600"/>
                              <a:gd name="T4" fmla="*/ 1185 w 21600"/>
                              <a:gd name="T5" fmla="*/ 10800 h 21600"/>
                              <a:gd name="T6" fmla="*/ 10800 w 21600"/>
                              <a:gd name="T7" fmla="*/ 0 h 21600"/>
                              <a:gd name="T8" fmla="*/ 2985 w 21600"/>
                              <a:gd name="T9" fmla="*/ 2985 h 21600"/>
                              <a:gd name="T10" fmla="*/ 18615 w 21600"/>
                              <a:gd name="T11" fmla="*/ 18615 h 21600"/>
                            </a:gdLst>
                            <a:ahLst/>
                            <a:cxnLst>
                              <a:cxn ang="0">
                                <a:pos x="T0" y="T1"/>
                              </a:cxn>
                              <a:cxn ang="0">
                                <a:pos x="T2" y="T3"/>
                              </a:cxn>
                              <a:cxn ang="0">
                                <a:pos x="T4" y="T5"/>
                              </a:cxn>
                              <a:cxn ang="0">
                                <a:pos x="T6" y="T7"/>
                              </a:cxn>
                            </a:cxnLst>
                            <a:rect l="T8" t="T9" r="T10" b="T11"/>
                            <a:pathLst>
                              <a:path w="21600" h="21600">
                                <a:moveTo>
                                  <a:pt x="0" y="0"/>
                                </a:moveTo>
                                <a:lnTo>
                                  <a:pt x="2370" y="21600"/>
                                </a:lnTo>
                                <a:lnTo>
                                  <a:pt x="19230" y="21600"/>
                                </a:lnTo>
                                <a:lnTo>
                                  <a:pt x="21600" y="0"/>
                                </a:lnTo>
                                <a:close/>
                              </a:path>
                            </a:pathLst>
                          </a:custGeom>
                          <a:solidFill>
                            <a:srgbClr val="BED7E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3077" w:rsidRDefault="00823077" w:rsidP="00823077"/>
                          </w:txbxContent>
                        </wps:txbx>
                        <wps:bodyPr rot="0" vert="horz" wrap="square" lIns="36576" tIns="36576" rIns="36576" bIns="36576" anchor="t" anchorCtr="0" upright="1">
                          <a:noAutofit/>
                        </wps:bodyPr>
                      </wps:wsp>
                      <wps:wsp>
                        <wps:cNvPr id="4" name="Text Box 4"/>
                        <wps:cNvSpPr txBox="1">
                          <a:spLocks noChangeArrowheads="1"/>
                        </wps:cNvSpPr>
                        <wps:spPr bwMode="auto">
                          <a:xfrm>
                            <a:off x="1062837" y="1122264"/>
                            <a:ext cx="21489" cy="12801"/>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center"/>
                                <w:rPr>
                                  <w:b/>
                                  <w:bCs/>
                                  <w:sz w:val="40"/>
                                  <w:szCs w:val="40"/>
                                </w:rPr>
                              </w:pPr>
                              <w:r>
                                <w:rPr>
                                  <w:b/>
                                  <w:bCs/>
                                  <w:sz w:val="40"/>
                                  <w:szCs w:val="40"/>
                                </w:rPr>
                                <w:t>Aspiration</w:t>
                              </w:r>
                            </w:p>
                            <w:p w:rsidR="00823077" w:rsidRDefault="00823077" w:rsidP="00823077">
                              <w:pPr>
                                <w:widowControl w:val="0"/>
                                <w:jc w:val="center"/>
                                <w:rPr>
                                  <w:sz w:val="28"/>
                                  <w:szCs w:val="28"/>
                                </w:rPr>
                              </w:pPr>
                              <w:r>
                                <w:rPr>
                                  <w:sz w:val="24"/>
                                  <w:szCs w:val="24"/>
                                </w:rPr>
                                <w:t>The developing expectation that you will be able to achieve significant goals</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118387" y="1122264"/>
                            <a:ext cx="21488" cy="12801"/>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center"/>
                                <w:rPr>
                                  <w:b/>
                                  <w:bCs/>
                                  <w:sz w:val="40"/>
                                  <w:szCs w:val="40"/>
                                </w:rPr>
                              </w:pPr>
                              <w:r>
                                <w:rPr>
                                  <w:b/>
                                  <w:bCs/>
                                  <w:sz w:val="40"/>
                                  <w:szCs w:val="40"/>
                                </w:rPr>
                                <w:t>Collaboration</w:t>
                              </w:r>
                            </w:p>
                            <w:p w:rsidR="00823077" w:rsidRDefault="00823077" w:rsidP="00823077">
                              <w:pPr>
                                <w:widowControl w:val="0"/>
                                <w:jc w:val="center"/>
                                <w:rPr>
                                  <w:sz w:val="20"/>
                                  <w:szCs w:val="20"/>
                                </w:rPr>
                              </w:pPr>
                              <w:r>
                                <w:t>The co-operation and teamwork and the sharing of ideas, knowledge and skills to reach a common objective</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102766" y="1108100"/>
                            <a:ext cx="21488" cy="12802"/>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center"/>
                                <w:rPr>
                                  <w:b/>
                                  <w:bCs/>
                                  <w:sz w:val="40"/>
                                  <w:szCs w:val="40"/>
                                </w:rPr>
                              </w:pPr>
                              <w:r>
                                <w:rPr>
                                  <w:b/>
                                  <w:bCs/>
                                  <w:sz w:val="40"/>
                                  <w:szCs w:val="40"/>
                                </w:rPr>
                                <w:t>Responsibility</w:t>
                              </w:r>
                            </w:p>
                            <w:p w:rsidR="00823077" w:rsidRPr="00823077" w:rsidRDefault="00823077" w:rsidP="00823077">
                              <w:pPr>
                                <w:widowControl w:val="0"/>
                                <w:jc w:val="center"/>
                                <w:rPr>
                                  <w:sz w:val="28"/>
                                </w:rPr>
                              </w:pPr>
                              <w:r w:rsidRPr="00823077">
                                <w:rPr>
                                  <w:szCs w:val="18"/>
                                </w:rPr>
                                <w:t>The ability and confidence to self-regulate and take care of yourself, other, the community, the world and the future</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8001" y="1108100"/>
                            <a:ext cx="21488" cy="12802"/>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center"/>
                                <w:rPr>
                                  <w:b/>
                                  <w:bCs/>
                                  <w:sz w:val="40"/>
                                  <w:szCs w:val="40"/>
                                </w:rPr>
                              </w:pPr>
                              <w:r>
                                <w:rPr>
                                  <w:b/>
                                  <w:bCs/>
                                  <w:sz w:val="40"/>
                                  <w:szCs w:val="40"/>
                                </w:rPr>
                                <w:t>Inclusion</w:t>
                              </w:r>
                            </w:p>
                            <w:p w:rsidR="00823077" w:rsidRDefault="00823077" w:rsidP="00823077">
                              <w:pPr>
                                <w:widowControl w:val="0"/>
                                <w:jc w:val="center"/>
                                <w:rPr>
                                  <w:sz w:val="32"/>
                                  <w:szCs w:val="32"/>
                                </w:rPr>
                              </w:pPr>
                              <w:r>
                                <w:t>The ability to show empathy towards others and strive to ensure that all children are include</w:t>
                              </w:r>
                              <w:r w:rsidR="005B6922">
                                <w:t>d and difference is celebrated</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1093165" y="1122628"/>
                            <a:ext cx="17221" cy="73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3077" w:rsidRDefault="00823077" w:rsidP="00823077">
                              <w:pPr>
                                <w:widowControl w:val="0"/>
                                <w:jc w:val="center"/>
                                <w:rPr>
                                  <w:sz w:val="36"/>
                                  <w:szCs w:val="36"/>
                                </w:rPr>
                              </w:pPr>
                              <w:r>
                                <w:rPr>
                                  <w:sz w:val="36"/>
                                  <w:szCs w:val="36"/>
                                </w:rPr>
                                <w:t>Our underlying curriculum values</w:t>
                              </w:r>
                            </w:p>
                          </w:txbxContent>
                        </wps:txbx>
                        <wps:bodyPr rot="0" vert="horz" wrap="square" lIns="36576" tIns="36576" rIns="36576" bIns="36576" anchor="t" anchorCtr="0" upright="1">
                          <a:noAutofit/>
                        </wps:bodyPr>
                      </wps:wsp>
                      <wps:wsp>
                        <wps:cNvPr id="9" name="AutoShape 9"/>
                        <wps:cNvSpPr>
                          <a:spLocks noChangeArrowheads="1"/>
                        </wps:cNvSpPr>
                        <wps:spPr bwMode="auto">
                          <a:xfrm>
                            <a:off x="1075486" y="1095603"/>
                            <a:ext cx="5639" cy="11125"/>
                          </a:xfrm>
                          <a:prstGeom prst="upArrow">
                            <a:avLst>
                              <a:gd name="adj1" fmla="val 50000"/>
                              <a:gd name="adj2" fmla="val 4932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s:wsp>
                        <wps:cNvPr id="10" name="AutoShape 10"/>
                        <wps:cNvSpPr>
                          <a:spLocks noChangeArrowheads="1"/>
                        </wps:cNvSpPr>
                        <wps:spPr bwMode="auto">
                          <a:xfrm>
                            <a:off x="1097965" y="1094334"/>
                            <a:ext cx="5639" cy="9042"/>
                          </a:xfrm>
                          <a:prstGeom prst="upArrow">
                            <a:avLst>
                              <a:gd name="adj1" fmla="val 50000"/>
                              <a:gd name="adj2" fmla="val 40087"/>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s:wsp>
                        <wps:cNvPr id="11" name="AutoShape 11"/>
                        <wps:cNvSpPr>
                          <a:spLocks noChangeArrowheads="1"/>
                        </wps:cNvSpPr>
                        <wps:spPr bwMode="auto">
                          <a:xfrm>
                            <a:off x="1121435" y="1095603"/>
                            <a:ext cx="5639" cy="11125"/>
                          </a:xfrm>
                          <a:prstGeom prst="upArrow">
                            <a:avLst>
                              <a:gd name="adj1" fmla="val 50000"/>
                              <a:gd name="adj2" fmla="val 4932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s:wsp>
                        <wps:cNvPr id="12" name="Text Box 12"/>
                        <wps:cNvSpPr txBox="1">
                          <a:spLocks noChangeArrowheads="1"/>
                        </wps:cNvSpPr>
                        <wps:spPr bwMode="auto">
                          <a:xfrm>
                            <a:off x="1092616" y="1103376"/>
                            <a:ext cx="18693" cy="47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3077" w:rsidRDefault="00823077" w:rsidP="00823077">
                              <w:pPr>
                                <w:widowControl w:val="0"/>
                                <w:rPr>
                                  <w:sz w:val="44"/>
                                  <w:szCs w:val="44"/>
                                </w:rPr>
                              </w:pPr>
                              <w:r>
                                <w:rPr>
                                  <w:sz w:val="44"/>
                                  <w:szCs w:val="44"/>
                                </w:rPr>
                                <w:t>Will develop...</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1055370" y="1069238"/>
                            <a:ext cx="16220" cy="1173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both"/>
                              </w:pPr>
                              <w:r>
                                <w:rPr>
                                  <w:b/>
                                  <w:bCs/>
                                  <w:sz w:val="32"/>
                                  <w:szCs w:val="32"/>
                                </w:rPr>
                                <w:t>Resilient</w:t>
                              </w:r>
                              <w:r>
                                <w:rPr>
                                  <w:sz w:val="32"/>
                                  <w:szCs w:val="32"/>
                                </w:rPr>
                                <w:t xml:space="preserve"> </w:t>
                              </w:r>
                              <w:r>
                                <w:t>children who</w:t>
                              </w:r>
                              <w:r>
                                <w:br/>
                                <w:t>persevere when faced with a challenge and bounce back from potential failure</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1064465" y="1083105"/>
                            <a:ext cx="19861" cy="1173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both"/>
                              </w:pPr>
                              <w:r>
                                <w:rPr>
                                  <w:b/>
                                  <w:bCs/>
                                  <w:sz w:val="32"/>
                                  <w:szCs w:val="32"/>
                                </w:rPr>
                                <w:t>Community-aware</w:t>
                              </w:r>
                              <w:r>
                                <w:br/>
                                <w:t>children who support their local community and understand the challenges faced by different people and places</w:t>
                              </w:r>
                            </w:p>
                          </w:txbxContent>
                        </wps:txbx>
                        <wps:bodyPr rot="0" vert="horz" wrap="square" lIns="36576" tIns="36576" rIns="36576" bIns="36576" anchor="t" anchorCtr="0" upright="1">
                          <a:noAutofit/>
                        </wps:bodyPr>
                      </wps:wsp>
                      <wps:wsp>
                        <wps:cNvPr id="15" name="Text Box 15"/>
                        <wps:cNvSpPr txBox="1">
                          <a:spLocks noChangeArrowheads="1"/>
                        </wps:cNvSpPr>
                        <wps:spPr bwMode="auto">
                          <a:xfrm>
                            <a:off x="1080897" y="1069238"/>
                            <a:ext cx="15849" cy="1173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both"/>
                              </w:pPr>
                              <w:r>
                                <w:rPr>
                                  <w:b/>
                                  <w:bCs/>
                                  <w:sz w:val="32"/>
                                  <w:szCs w:val="32"/>
                                </w:rPr>
                                <w:t>Curious</w:t>
                              </w:r>
                              <w:r>
                                <w:t xml:space="preserve"> children who show a desire to learn and have the enthusiasm to  explore and figure things out</w:t>
                              </w:r>
                            </w:p>
                          </w:txbxContent>
                        </wps:txbx>
                        <wps:bodyPr rot="0" vert="horz" wrap="square" lIns="36576" tIns="36576" rIns="36576" bIns="36576" anchor="t" anchorCtr="0" upright="1">
                          <a:noAutofit/>
                        </wps:bodyPr>
                      </wps:wsp>
                      <wps:wsp>
                        <wps:cNvPr id="16" name="Text Box 16"/>
                        <wps:cNvSpPr txBox="1">
                          <a:spLocks noChangeArrowheads="1"/>
                        </wps:cNvSpPr>
                        <wps:spPr bwMode="auto">
                          <a:xfrm>
                            <a:off x="1105738" y="1069238"/>
                            <a:ext cx="15849" cy="1173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both"/>
                              </w:pPr>
                              <w:r>
                                <w:rPr>
                                  <w:b/>
                                  <w:bCs/>
                                  <w:sz w:val="32"/>
                                  <w:szCs w:val="32"/>
                                </w:rPr>
                                <w:t>Creative</w:t>
                              </w:r>
                              <w:r>
                                <w:t xml:space="preserve"> children who have the ability to imagine and create a new idea drawing from a range of knowledge</w:t>
                              </w:r>
                            </w:p>
                          </w:txbxContent>
                        </wps:txbx>
                        <wps:bodyPr rot="0" vert="horz" wrap="square" lIns="36576" tIns="36576" rIns="36576" bIns="36576" anchor="t" anchorCtr="0" upright="1">
                          <a:noAutofit/>
                        </wps:bodyPr>
                      </wps:wsp>
                      <wps:wsp>
                        <wps:cNvPr id="17" name="Text Box 17"/>
                        <wps:cNvSpPr txBox="1">
                          <a:spLocks noChangeArrowheads="1"/>
                        </wps:cNvSpPr>
                        <wps:spPr bwMode="auto">
                          <a:xfrm>
                            <a:off x="1131570" y="1069238"/>
                            <a:ext cx="15849" cy="1173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jc w:val="both"/>
                              </w:pPr>
                              <w:r>
                                <w:rPr>
                                  <w:b/>
                                  <w:bCs/>
                                  <w:sz w:val="32"/>
                                  <w:szCs w:val="32"/>
                                </w:rPr>
                                <w:t>Respectful</w:t>
                              </w:r>
                              <w:r>
                                <w:t xml:space="preserve"> children who are kind and treat   other people and things how they would like to be treated</w:t>
                              </w:r>
                            </w:p>
                          </w:txbxContent>
                        </wps:txbx>
                        <wps:bodyPr rot="0" vert="horz" wrap="square" lIns="36576" tIns="36576" rIns="36576" bIns="36576" anchor="t" anchorCtr="0" upright="1">
                          <a:noAutofit/>
                        </wps:bodyPr>
                      </wps:wsp>
                      <wps:wsp>
                        <wps:cNvPr id="18" name="Text Box 18"/>
                        <wps:cNvSpPr txBox="1">
                          <a:spLocks noChangeArrowheads="1"/>
                        </wps:cNvSpPr>
                        <wps:spPr bwMode="auto">
                          <a:xfrm>
                            <a:off x="1118387" y="1083106"/>
                            <a:ext cx="17831" cy="11548"/>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3077" w:rsidRDefault="00823077" w:rsidP="00823077">
                              <w:pPr>
                                <w:widowControl w:val="0"/>
                                <w:spacing w:line="256" w:lineRule="auto"/>
                                <w:jc w:val="both"/>
                              </w:pPr>
                              <w:r>
                                <w:rPr>
                                  <w:b/>
                                  <w:bCs/>
                                  <w:sz w:val="32"/>
                                  <w:szCs w:val="32"/>
                                </w:rPr>
                                <w:t>Independent</w:t>
                              </w:r>
                              <w:r>
                                <w:t xml:space="preserve"> children who take care of themselves, s</w:t>
                              </w:r>
                              <w:r w:rsidR="005B6922">
                                <w:t>elf-regulate and problem-solve</w:t>
                              </w:r>
                            </w:p>
                            <w:p w:rsidR="00823077" w:rsidRDefault="00823077" w:rsidP="00823077">
                              <w:pPr>
                                <w:widowControl w:val="0"/>
                              </w:pPr>
                            </w:p>
                          </w:txbxContent>
                        </wps:txbx>
                        <wps:bodyPr rot="0" vert="horz" wrap="square" lIns="36576" tIns="36576" rIns="36576" bIns="36576" anchor="t" anchorCtr="0" upright="1">
                          <a:noAutofit/>
                        </wps:bodyPr>
                      </wps:wsp>
                      <wps:wsp>
                        <wps:cNvPr id="19" name="Text Box 19"/>
                        <wps:cNvSpPr txBox="1">
                          <a:spLocks noChangeArrowheads="1"/>
                        </wps:cNvSpPr>
                        <wps:spPr bwMode="auto">
                          <a:xfrm>
                            <a:off x="1090283" y="1083106"/>
                            <a:ext cx="21249" cy="97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3077" w:rsidRDefault="00823077" w:rsidP="00823077">
                              <w:pPr>
                                <w:widowControl w:val="0"/>
                                <w:jc w:val="center"/>
                                <w:rPr>
                                  <w:sz w:val="32"/>
                                  <w:szCs w:val="32"/>
                                </w:rPr>
                              </w:pPr>
                              <w:r>
                                <w:rPr>
                                  <w:sz w:val="32"/>
                                  <w:szCs w:val="32"/>
                                </w:rPr>
                                <w:t xml:space="preserve">The key </w:t>
                              </w:r>
                              <w:r>
                                <w:rPr>
                                  <w:sz w:val="32"/>
                                  <w:szCs w:val="32"/>
                                </w:rPr>
                                <w:br/>
                                <w:t>characteristics we want see in our children</w:t>
                              </w:r>
                            </w:p>
                          </w:txbxContent>
                        </wps:txbx>
                        <wps:bodyPr rot="0" vert="horz" wrap="square" lIns="36576" tIns="36576" rIns="36576" bIns="36576" anchor="t" anchorCtr="0" upright="1">
                          <a:noAutofit/>
                        </wps:bodyPr>
                      </wps:wsp>
                      <wps:wsp>
                        <wps:cNvPr id="20" name="WordArt 20"/>
                        <wps:cNvSpPr txBox="1">
                          <a:spLocks noChangeArrowheads="1" noChangeShapeType="1" noTextEdit="1"/>
                        </wps:cNvSpPr>
                        <wps:spPr bwMode="auto">
                          <a:xfrm>
                            <a:off x="1083915" y="1129943"/>
                            <a:ext cx="35058" cy="5702"/>
                          </a:xfrm>
                          <a:prstGeom prst="rect">
                            <a:avLst/>
                          </a:prstGeom>
                        </wps:spPr>
                        <wps:txbx>
                          <w:txbxContent>
                            <w:p w:rsidR="00823077" w:rsidRPr="00823077" w:rsidRDefault="00823077" w:rsidP="00823077">
                              <w:pPr>
                                <w:pStyle w:val="NormalWeb"/>
                                <w:spacing w:before="0" w:beforeAutospacing="0" w:after="0" w:afterAutospacing="0"/>
                                <w:jc w:val="center"/>
                                <w:rPr>
                                  <w:sz w:val="20"/>
                                </w:rPr>
                              </w:pPr>
                              <w:r w:rsidRPr="00823077">
                                <w:rPr>
                                  <w:rFonts w:ascii="Arial Black" w:hAnsi="Arial Black"/>
                                  <w:shadow/>
                                  <w:color w:val="ECECEC"/>
                                  <w:sz w:val="52"/>
                                  <w:szCs w:val="72"/>
                                  <w14:shadow w14:blurRad="0" w14:dist="29845" w14:dir="3885598" w14:sx="100000" w14:sy="100000" w14:kx="0" w14:ky="0" w14:algn="ctr">
                                    <w14:srgbClr w14:val="BFBFBF">
                                      <w14:alpha w14:val="25000"/>
                                    </w14:srgbClr>
                                  </w14:shadow>
                                  <w14:textOutline w14:w="15240" w14:cap="flat" w14:cmpd="sng" w14:algn="ctr">
                                    <w14:solidFill>
                                      <w14:srgbClr w14:val="7F7F7F"/>
                                    </w14:solidFill>
                                    <w14:prstDash w14:val="solid"/>
                                    <w14:round/>
                                  </w14:textOutline>
                                </w:rPr>
                                <w:t>Global Citizenship</w:t>
                              </w:r>
                            </w:p>
                          </w:txbxContent>
                        </wps:txbx>
                        <wps:bodyPr wrap="square" numCol="1" fromWordArt="1">
                          <a:prstTxWarp prst="textCanDown">
                            <a:avLst>
                              <a:gd name="adj" fmla="val 14287"/>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7.5pt;width:793.5pt;height:542.55pt;z-index:251665408;mso-position-horizontal:center;mso-position-horizontal-relative:margin" coordorigin="10515,10680" coordsize="10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">
                <v:shape id="AutoShape 3" o:spid="_x0000_s1027" style="position:absolute;left:10515;top:10680;width:1007;height:68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" adj="-11796480,,5400" path="m,l2370,21600r16860,l21600,,,xe" fillcolor="#bed7ef" strokecolor="black [0]" strokeweight="2pt">
                  <v:stroke joinstyle="miter"/>
                  <v:shadow color="black [0]"/>
                  <v:formulas/>
                  <v:path o:connecttype="custom" o:connectlocs="95246,34452;50388,68904;5529,34452;50388,0" o:connectangles="0,0,0,0" textboxrect="2985,2985,18615,18615"/>
                  <v:textbox inset="2.88pt,2.88pt,2.88pt,2.88pt">
                    <w:txbxContent>
                      <w:p w:rsidR="00823077" w:rsidRDefault="00823077" w:rsidP="00823077"/>
                    </w:txbxContent>
                  </v:textbox>
                </v:shape>
                <v:shapetype id="_x0000_t202" coordsize="21600,21600" o:spt="202" path="m,l,21600r21600,l21600,xe">
                  <v:stroke joinstyle="miter"/>
                  <v:path gradientshapeok="t" o:connecttype="rect"/>
                </v:shapetype>
                <v:shape id="Text Box 4" o:spid="_x0000_s1028" type="#_x0000_t202" style="position:absolute;left:10628;top:11222;width:2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" strokecolor="black [0]" strokeweight="2.5pt">
                  <v:shadow color="#868686"/>
                  <v:textbox inset="2.88pt,2.88pt,2.88pt,2.88pt">
                    <w:txbxContent>
                      <w:p w:rsidR="00823077" w:rsidRDefault="00823077" w:rsidP="00823077">
                        <w:pPr>
                          <w:widowControl w:val="0"/>
                          <w:jc w:val="center"/>
                          <w:rPr>
                            <w:b/>
                            <w:bCs/>
                            <w:sz w:val="40"/>
                            <w:szCs w:val="40"/>
                          </w:rPr>
                        </w:pPr>
                        <w:r>
                          <w:rPr>
                            <w:b/>
                            <w:bCs/>
                            <w:sz w:val="40"/>
                            <w:szCs w:val="40"/>
                          </w:rPr>
                          <w:t>Aspiration</w:t>
                        </w:r>
                      </w:p>
                      <w:p w:rsidR="00823077" w:rsidRDefault="00823077" w:rsidP="00823077">
                        <w:pPr>
                          <w:widowControl w:val="0"/>
                          <w:jc w:val="center"/>
                          <w:rPr>
                            <w:sz w:val="28"/>
                            <w:szCs w:val="28"/>
                          </w:rPr>
                        </w:pPr>
                        <w:r>
                          <w:rPr>
                            <w:sz w:val="24"/>
                            <w:szCs w:val="24"/>
                          </w:rPr>
                          <w:t>The developing expectation that you will be able to achieve significant goals</w:t>
                        </w:r>
                      </w:p>
                    </w:txbxContent>
                  </v:textbox>
                </v:shape>
                <v:shape id="Text Box 5" o:spid="_x0000_s1029" type="#_x0000_t202" style="position:absolute;left:11183;top:11222;width:2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" strokecolor="black [0]" strokeweight="2.5pt">
                  <v:shadow color="#868686"/>
                  <v:textbox inset="2.88pt,2.88pt,2.88pt,2.88pt">
                    <w:txbxContent>
                      <w:p w:rsidR="00823077" w:rsidRDefault="00823077" w:rsidP="00823077">
                        <w:pPr>
                          <w:widowControl w:val="0"/>
                          <w:jc w:val="center"/>
                          <w:rPr>
                            <w:b/>
                            <w:bCs/>
                            <w:sz w:val="40"/>
                            <w:szCs w:val="40"/>
                          </w:rPr>
                        </w:pPr>
                        <w:r>
                          <w:rPr>
                            <w:b/>
                            <w:bCs/>
                            <w:sz w:val="40"/>
                            <w:szCs w:val="40"/>
                          </w:rPr>
                          <w:t>Collaboration</w:t>
                        </w:r>
                      </w:p>
                      <w:p w:rsidR="00823077" w:rsidRDefault="00823077" w:rsidP="00823077">
                        <w:pPr>
                          <w:widowControl w:val="0"/>
                          <w:jc w:val="center"/>
                          <w:rPr>
                            <w:sz w:val="20"/>
                            <w:szCs w:val="20"/>
                          </w:rPr>
                        </w:pPr>
                        <w:r>
                          <w:t>The co-operation and teamwork and the sharing of ideas, knowledge and skills to reach a common objective</w:t>
                        </w:r>
                      </w:p>
                    </w:txbxContent>
                  </v:textbox>
                </v:shape>
                <v:shape id="Text Box 6" o:spid="_x0000_s1030" type="#_x0000_t202" style="position:absolute;left:11027;top:11081;width:2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" strokecolor="black [0]" strokeweight="2.5pt">
                  <v:shadow color="#868686"/>
                  <v:textbox inset="2.88pt,2.88pt,2.88pt,2.88pt">
                    <w:txbxContent>
                      <w:p w:rsidR="00823077" w:rsidRDefault="00823077" w:rsidP="00823077">
                        <w:pPr>
                          <w:widowControl w:val="0"/>
                          <w:jc w:val="center"/>
                          <w:rPr>
                            <w:b/>
                            <w:bCs/>
                            <w:sz w:val="40"/>
                            <w:szCs w:val="40"/>
                          </w:rPr>
                        </w:pPr>
                        <w:r>
                          <w:rPr>
                            <w:b/>
                            <w:bCs/>
                            <w:sz w:val="40"/>
                            <w:szCs w:val="40"/>
                          </w:rPr>
                          <w:t>Responsibility</w:t>
                        </w:r>
                      </w:p>
                      <w:p w:rsidR="00823077" w:rsidRPr="00823077" w:rsidRDefault="00823077" w:rsidP="00823077">
                        <w:pPr>
                          <w:widowControl w:val="0"/>
                          <w:jc w:val="center"/>
                          <w:rPr>
                            <w:sz w:val="28"/>
                          </w:rPr>
                        </w:pPr>
                        <w:r w:rsidRPr="00823077">
                          <w:rPr>
                            <w:szCs w:val="18"/>
                          </w:rPr>
                          <w:t>The ability and confidence to self-regulate and take care of yourself, other, the community, the world and the future</w:t>
                        </w:r>
                      </w:p>
                    </w:txbxContent>
                  </v:textbox>
                </v:shape>
                <v:shape id="Text Box 7" o:spid="_x0000_s1031" type="#_x0000_t202" style="position:absolute;left:10780;top:11081;width:21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" strokecolor="black [0]" strokeweight="2.5pt">
                  <v:shadow color="#868686"/>
                  <v:textbox inset="2.88pt,2.88pt,2.88pt,2.88pt">
                    <w:txbxContent>
                      <w:p w:rsidR="00823077" w:rsidRDefault="00823077" w:rsidP="00823077">
                        <w:pPr>
                          <w:widowControl w:val="0"/>
                          <w:jc w:val="center"/>
                          <w:rPr>
                            <w:b/>
                            <w:bCs/>
                            <w:sz w:val="40"/>
                            <w:szCs w:val="40"/>
                          </w:rPr>
                        </w:pPr>
                        <w:r>
                          <w:rPr>
                            <w:b/>
                            <w:bCs/>
                            <w:sz w:val="40"/>
                            <w:szCs w:val="40"/>
                          </w:rPr>
                          <w:t>Inclusion</w:t>
                        </w:r>
                      </w:p>
                      <w:p w:rsidR="00823077" w:rsidRDefault="00823077" w:rsidP="00823077">
                        <w:pPr>
                          <w:widowControl w:val="0"/>
                          <w:jc w:val="center"/>
                          <w:rPr>
                            <w:sz w:val="32"/>
                            <w:szCs w:val="32"/>
                          </w:rPr>
                        </w:pPr>
                        <w:r>
                          <w:t>The ability to show empathy towards others and strive to ensure that all children are include</w:t>
                        </w:r>
                        <w:r w:rsidR="005B6922">
                          <w:t>d and difference is celebrated</w:t>
                        </w:r>
                      </w:p>
                    </w:txbxContent>
                  </v:textbox>
                </v:shape>
                <v:shape id="Text Box 8" o:spid="_x0000_s1032" type="#_x0000_t202" style="position:absolute;left:10931;top:11226;width:17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" filled="f" fillcolor="#5b9bd5" stroked="f" strokecolor="black [0]" strokeweight="2pt">
                  <v:textbox inset="2.88pt,2.88pt,2.88pt,2.88pt">
                    <w:txbxContent>
                      <w:p w:rsidR="00823077" w:rsidRDefault="00823077" w:rsidP="00823077">
                        <w:pPr>
                          <w:widowControl w:val="0"/>
                          <w:jc w:val="center"/>
                          <w:rPr>
                            <w:sz w:val="36"/>
                            <w:szCs w:val="36"/>
                          </w:rPr>
                        </w:pPr>
                        <w:r>
                          <w:rPr>
                            <w:sz w:val="36"/>
                            <w:szCs w:val="36"/>
                          </w:rPr>
                          <w:t>Our underlying curriculum values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33" type="#_x0000_t68" style="position:absolute;left:10754;top:10956;width:5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" fillcolor="#5b9bd5" strokecolor="black [0]" strokeweight="2pt">
                  <v:shadow color="black [0]"/>
                  <v:textbox style="layout-flow:vertical-ideographic" inset="2.88pt,2.88pt,2.88pt,2.88pt"/>
                </v:shape>
                <v:shape id="AutoShape 10" o:spid="_x0000_s1034" type="#_x0000_t68" style="position:absolute;left:10979;top:10943;width:57;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" fillcolor="#5b9bd5" strokecolor="black [0]" strokeweight="2pt">
                  <v:shadow color="black [0]"/>
                  <v:textbox style="layout-flow:vertical-ideographic" inset="2.88pt,2.88pt,2.88pt,2.88pt"/>
                </v:shape>
                <v:shape id="AutoShape 11" o:spid="_x0000_s1035" type="#_x0000_t68" style="position:absolute;left:11214;top:10956;width:56;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" fillcolor="#5b9bd5" strokecolor="black [0]" strokeweight="2pt">
                  <v:shadow color="black [0]"/>
                  <v:textbox style="layout-flow:vertical-ideographic" inset="2.88pt,2.88pt,2.88pt,2.88pt"/>
                </v:shape>
                <v:shape id="Text Box 12" o:spid="_x0000_s1036" type="#_x0000_t202" style="position:absolute;left:10926;top:11033;width:187;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" filled="f" fillcolor="#5b9bd5" stroked="f" strokecolor="black [0]" strokeweight="2pt">
                  <v:textbox inset="2.88pt,2.88pt,2.88pt,2.88pt">
                    <w:txbxContent>
                      <w:p w:rsidR="00823077" w:rsidRDefault="00823077" w:rsidP="00823077">
                        <w:pPr>
                          <w:widowControl w:val="0"/>
                          <w:rPr>
                            <w:sz w:val="44"/>
                            <w:szCs w:val="44"/>
                          </w:rPr>
                        </w:pPr>
                        <w:r>
                          <w:rPr>
                            <w:sz w:val="44"/>
                            <w:szCs w:val="44"/>
                          </w:rPr>
                          <w:t>Will develop...</w:t>
                        </w:r>
                      </w:p>
                    </w:txbxContent>
                  </v:textbox>
                </v:shape>
                <v:shape id="Text Box 13" o:spid="_x0000_s1037" type="#_x0000_t202" style="position:absolute;left:10553;top:10692;width:162;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" strokecolor="black [0]" strokeweight="2.5pt">
                  <v:shadow color="#868686"/>
                  <v:textbox inset="2.88pt,2.88pt,2.88pt,2.88pt">
                    <w:txbxContent>
                      <w:p w:rsidR="00823077" w:rsidRDefault="00823077" w:rsidP="00823077">
                        <w:pPr>
                          <w:widowControl w:val="0"/>
                          <w:jc w:val="both"/>
                        </w:pPr>
                        <w:r>
                          <w:rPr>
                            <w:b/>
                            <w:bCs/>
                            <w:sz w:val="32"/>
                            <w:szCs w:val="32"/>
                          </w:rPr>
                          <w:t>Resilient</w:t>
                        </w:r>
                        <w:r>
                          <w:rPr>
                            <w:sz w:val="32"/>
                            <w:szCs w:val="32"/>
                          </w:rPr>
                          <w:t xml:space="preserve"> </w:t>
                        </w:r>
                        <w:r>
                          <w:t>children who</w:t>
                        </w:r>
                        <w:r>
                          <w:br/>
                          <w:t>persevere when faced with a challenge and bounce back from potential failure</w:t>
                        </w:r>
                      </w:p>
                    </w:txbxContent>
                  </v:textbox>
                </v:shape>
                <v:shape id="Text Box 14" o:spid="_x0000_s1038" type="#_x0000_t202" style="position:absolute;left:10644;top:10831;width:199;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" strokecolor="black [0]" strokeweight="2.5pt">
                  <v:shadow color="#868686"/>
                  <v:textbox inset="2.88pt,2.88pt,2.88pt,2.88pt">
                    <w:txbxContent>
                      <w:p w:rsidR="00823077" w:rsidRDefault="00823077" w:rsidP="00823077">
                        <w:pPr>
                          <w:widowControl w:val="0"/>
                          <w:jc w:val="both"/>
                        </w:pPr>
                        <w:r>
                          <w:rPr>
                            <w:b/>
                            <w:bCs/>
                            <w:sz w:val="32"/>
                            <w:szCs w:val="32"/>
                          </w:rPr>
                          <w:t>Community-aware</w:t>
                        </w:r>
                        <w:r>
                          <w:br/>
                          <w:t>children who support their local community and understand the challenges faced by different people and places</w:t>
                        </w:r>
                      </w:p>
                    </w:txbxContent>
                  </v:textbox>
                </v:shape>
                <v:shape id="Text Box 15" o:spid="_x0000_s1039" type="#_x0000_t202" style="position:absolute;left:10808;top:10692;width:159;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" strokecolor="black [0]" strokeweight="2.5pt">
                  <v:shadow color="#868686"/>
                  <v:textbox inset="2.88pt,2.88pt,2.88pt,2.88pt">
                    <w:txbxContent>
                      <w:p w:rsidR="00823077" w:rsidRDefault="00823077" w:rsidP="00823077">
                        <w:pPr>
                          <w:widowControl w:val="0"/>
                          <w:jc w:val="both"/>
                        </w:pPr>
                        <w:r>
                          <w:rPr>
                            <w:b/>
                            <w:bCs/>
                            <w:sz w:val="32"/>
                            <w:szCs w:val="32"/>
                          </w:rPr>
                          <w:t>Curious</w:t>
                        </w:r>
                        <w:r>
                          <w:t xml:space="preserve"> children who show a desire to learn and have the enthusiasm to  explore and figure things out</w:t>
                        </w:r>
                      </w:p>
                    </w:txbxContent>
                  </v:textbox>
                </v:shape>
                <v:shape id="Text Box 16" o:spid="_x0000_s1040" type="#_x0000_t202" style="position:absolute;left:11057;top:10692;width:15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" strokecolor="black [0]" strokeweight="2.5pt">
                  <v:shadow color="#868686"/>
                  <v:textbox inset="2.88pt,2.88pt,2.88pt,2.88pt">
                    <w:txbxContent>
                      <w:p w:rsidR="00823077" w:rsidRDefault="00823077" w:rsidP="00823077">
                        <w:pPr>
                          <w:widowControl w:val="0"/>
                          <w:jc w:val="both"/>
                        </w:pPr>
                        <w:r>
                          <w:rPr>
                            <w:b/>
                            <w:bCs/>
                            <w:sz w:val="32"/>
                            <w:szCs w:val="32"/>
                          </w:rPr>
                          <w:t>Creative</w:t>
                        </w:r>
                        <w:r>
                          <w:t xml:space="preserve"> children who have the ability to imagine and create a new idea drawing from a range of knowledge</w:t>
                        </w:r>
                      </w:p>
                    </w:txbxContent>
                  </v:textbox>
                </v:shape>
                <v:shape id="Text Box 17" o:spid="_x0000_s1041" type="#_x0000_t202" style="position:absolute;left:11315;top:10692;width:159;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" strokecolor="black [0]" strokeweight="2.5pt">
                  <v:shadow color="#868686"/>
                  <v:textbox inset="2.88pt,2.88pt,2.88pt,2.88pt">
                    <w:txbxContent>
                      <w:p w:rsidR="00823077" w:rsidRDefault="00823077" w:rsidP="00823077">
                        <w:pPr>
                          <w:widowControl w:val="0"/>
                          <w:jc w:val="both"/>
                        </w:pPr>
                        <w:r>
                          <w:rPr>
                            <w:b/>
                            <w:bCs/>
                            <w:sz w:val="32"/>
                            <w:szCs w:val="32"/>
                          </w:rPr>
                          <w:t>Respectful</w:t>
                        </w:r>
                        <w:r>
                          <w:t xml:space="preserve"> children who are kind and treat   other people and things how they would like to be treated</w:t>
                        </w:r>
                      </w:p>
                    </w:txbxContent>
                  </v:textbox>
                </v:shape>
                <v:shape id="Text Box 18" o:spid="_x0000_s1042" type="#_x0000_t202" style="position:absolute;left:11183;top:10831;width:179;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" strokecolor="black [0]" strokeweight="2.5pt">
                  <v:shadow color="#868686"/>
                  <v:textbox inset="2.88pt,2.88pt,2.88pt,2.88pt">
                    <w:txbxContent>
                      <w:p w:rsidR="00823077" w:rsidRDefault="00823077" w:rsidP="00823077">
                        <w:pPr>
                          <w:widowControl w:val="0"/>
                          <w:spacing w:line="256" w:lineRule="auto"/>
                          <w:jc w:val="both"/>
                        </w:pPr>
                        <w:r>
                          <w:rPr>
                            <w:b/>
                            <w:bCs/>
                            <w:sz w:val="32"/>
                            <w:szCs w:val="32"/>
                          </w:rPr>
                          <w:t>Independent</w:t>
                        </w:r>
                        <w:r>
                          <w:t xml:space="preserve"> children who take care of themselves, s</w:t>
                        </w:r>
                        <w:r w:rsidR="005B6922">
                          <w:t>elf-regulate and problem-solve</w:t>
                        </w:r>
                      </w:p>
                      <w:p w:rsidR="00823077" w:rsidRDefault="00823077" w:rsidP="00823077">
                        <w:pPr>
                          <w:widowControl w:val="0"/>
                        </w:pPr>
                      </w:p>
                    </w:txbxContent>
                  </v:textbox>
                </v:shape>
                <v:shape id="Text Box 19" o:spid="_x0000_s1043" type="#_x0000_t202" style="position:absolute;left:10902;top:10831;width:213;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" filled="f" fillcolor="#5b9bd5" stroked="f" strokecolor="black [0]" strokeweight="2pt">
                  <v:textbox inset="2.88pt,2.88pt,2.88pt,2.88pt">
                    <w:txbxContent>
                      <w:p w:rsidR="00823077" w:rsidRDefault="00823077" w:rsidP="00823077">
                        <w:pPr>
                          <w:widowControl w:val="0"/>
                          <w:jc w:val="center"/>
                          <w:rPr>
                            <w:sz w:val="32"/>
                            <w:szCs w:val="32"/>
                          </w:rPr>
                        </w:pPr>
                        <w:r>
                          <w:rPr>
                            <w:sz w:val="32"/>
                            <w:szCs w:val="32"/>
                          </w:rPr>
                          <w:t xml:space="preserve">The key </w:t>
                        </w:r>
                        <w:r>
                          <w:rPr>
                            <w:sz w:val="32"/>
                            <w:szCs w:val="32"/>
                          </w:rPr>
                          <w:br/>
                          <w:t>characteristics we want see in our children</w:t>
                        </w:r>
                      </w:p>
                    </w:txbxContent>
                  </v:textbox>
                </v:shape>
                <v:shape id="WordArt 20" o:spid="_x0000_s1044" type="#_x0000_t202" style="position:absolute;left:10839;top:11299;width:35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o:lock v:ext="edit" shapetype="t"/>
                  <v:textbox style="mso-fit-shape-to-text:t">
                    <w:txbxContent>
                      <w:p w:rsidR="00823077" w:rsidRPr="00823077" w:rsidRDefault="00823077" w:rsidP="00823077">
                        <w:pPr>
                          <w:pStyle w:val="NormalWeb"/>
                          <w:spacing w:before="0" w:beforeAutospacing="0" w:after="0" w:afterAutospacing="0"/>
                          <w:jc w:val="center"/>
                          <w:rPr>
                            <w:sz w:val="20"/>
                          </w:rPr>
                        </w:pPr>
                        <w:r w:rsidRPr="00823077">
                          <w:rPr>
                            <w:rFonts w:ascii="Arial Black" w:hAnsi="Arial Black"/>
                            <w:shadow/>
                            <w:color w:val="ECECEC"/>
                            <w:sz w:val="52"/>
                            <w:szCs w:val="72"/>
                            <w14:shadow w14:blurRad="0" w14:dist="29845" w14:dir="3885598" w14:sx="100000" w14:sy="100000" w14:kx="0" w14:ky="0" w14:algn="ctr">
                              <w14:srgbClr w14:val="BFBFBF">
                                <w14:alpha w14:val="25000"/>
                              </w14:srgbClr>
                            </w14:shadow>
                            <w14:textOutline w14:w="15240" w14:cap="flat" w14:cmpd="sng" w14:algn="ctr">
                              <w14:solidFill>
                                <w14:srgbClr w14:val="7F7F7F"/>
                              </w14:solidFill>
                              <w14:prstDash w14:val="solid"/>
                              <w14:round/>
                            </w14:textOutline>
                          </w:rPr>
                          <w:t>Global Citizenship</w:t>
                        </w:r>
                      </w:p>
                    </w:txbxContent>
                  </v:textbox>
                </v:shape>
                <w10:wrap anchorx="margin"/>
              </v:group>
            </w:pict>
          </mc:Fallback>
        </mc:AlternateContent>
      </w:r>
      <w:r>
        <w:rPr>
          <w:rFonts w:cstheme="minorHAnsi"/>
          <w:b/>
          <w:color w:val="000000" w:themeColor="text1"/>
          <w:bdr w:val="none" w:sz="0" w:space="0" w:color="auto" w:frame="1"/>
        </w:rPr>
        <w:br w:type="page"/>
      </w:r>
      <w:r w:rsidR="00C750BD" w:rsidRPr="00806FBB">
        <w:rPr>
          <w:rFonts w:cstheme="minorHAnsi"/>
          <w:b/>
          <w:sz w:val="24"/>
          <w:bdr w:val="none" w:sz="0" w:space="0" w:color="auto" w:frame="1"/>
        </w:rPr>
        <w:lastRenderedPageBreak/>
        <w:t>Curriculum Intent</w:t>
      </w:r>
      <w:r w:rsidR="007653D2" w:rsidRPr="00806FBB">
        <w:rPr>
          <w:rFonts w:cstheme="minorHAnsi"/>
          <w:b/>
          <w:sz w:val="24"/>
          <w:bdr w:val="none" w:sz="0" w:space="0" w:color="auto" w:frame="1"/>
        </w:rPr>
        <w:t xml:space="preserve"> (</w:t>
      </w:r>
      <w:r w:rsidR="00154234" w:rsidRPr="00806FBB">
        <w:rPr>
          <w:rFonts w:cstheme="minorHAnsi"/>
          <w:b/>
          <w:sz w:val="24"/>
          <w:bdr w:val="none" w:sz="0" w:space="0" w:color="auto" w:frame="1"/>
        </w:rPr>
        <w:t xml:space="preserve">WHAT &amp; </w:t>
      </w:r>
      <w:r w:rsidR="007653D2" w:rsidRPr="00806FBB">
        <w:rPr>
          <w:rFonts w:cstheme="minorHAnsi"/>
          <w:b/>
          <w:sz w:val="24"/>
          <w:bdr w:val="none" w:sz="0" w:space="0" w:color="auto" w:frame="1"/>
        </w:rPr>
        <w:t>WHY)</w:t>
      </w:r>
    </w:p>
    <w:p w:rsidR="00C750BD" w:rsidRPr="00806FBB" w:rsidRDefault="00C750BD" w:rsidP="00806FBB">
      <w:pPr>
        <w:rPr>
          <w:rFonts w:cstheme="minorHAnsi"/>
          <w:sz w:val="24"/>
          <w:bdr w:val="none" w:sz="0" w:space="0" w:color="auto" w:frame="1"/>
        </w:rPr>
      </w:pPr>
      <w:r w:rsidRPr="00806FBB">
        <w:rPr>
          <w:rFonts w:cstheme="minorHAnsi"/>
          <w:sz w:val="24"/>
          <w:bdr w:val="none" w:sz="0" w:space="0" w:color="auto" w:frame="1"/>
        </w:rPr>
        <w:t xml:space="preserve">The curriculum we have developed at Little Stoke is a </w:t>
      </w:r>
      <w:r w:rsidR="005D46EA" w:rsidRPr="00806FBB">
        <w:rPr>
          <w:rFonts w:cstheme="minorHAnsi"/>
          <w:sz w:val="24"/>
          <w:bdr w:val="none" w:sz="0" w:space="0" w:color="auto" w:frame="1"/>
        </w:rPr>
        <w:t>knowledge-based</w:t>
      </w:r>
      <w:r w:rsidRPr="00806FBB">
        <w:rPr>
          <w:rFonts w:cstheme="minorHAnsi"/>
          <w:sz w:val="24"/>
          <w:bdr w:val="none" w:sz="0" w:space="0" w:color="auto" w:frame="1"/>
        </w:rPr>
        <w:t xml:space="preserve"> curriculum that </w:t>
      </w:r>
      <w:r w:rsidR="00DD1434" w:rsidRPr="00806FBB">
        <w:rPr>
          <w:rFonts w:cstheme="minorHAnsi"/>
          <w:sz w:val="24"/>
          <w:bdr w:val="none" w:sz="0" w:space="0" w:color="auto" w:frame="1"/>
        </w:rPr>
        <w:t xml:space="preserve">is strategically sequenced to </w:t>
      </w:r>
      <w:r w:rsidR="005D46EA" w:rsidRPr="00806FBB">
        <w:rPr>
          <w:rFonts w:cstheme="minorHAnsi"/>
          <w:sz w:val="24"/>
          <w:bdr w:val="none" w:sz="0" w:space="0" w:color="auto" w:frame="1"/>
        </w:rPr>
        <w:t>allow</w:t>
      </w:r>
      <w:r w:rsidRPr="00806FBB">
        <w:rPr>
          <w:rFonts w:cstheme="minorHAnsi"/>
          <w:sz w:val="24"/>
          <w:bdr w:val="none" w:sz="0" w:space="0" w:color="auto" w:frame="1"/>
        </w:rPr>
        <w:t xml:space="preserve"> learners to build on prior knowledge utilising carefu</w:t>
      </w:r>
      <w:r w:rsidR="005D46EA" w:rsidRPr="00806FBB">
        <w:rPr>
          <w:rFonts w:cstheme="minorHAnsi"/>
          <w:sz w:val="24"/>
          <w:bdr w:val="none" w:sz="0" w:space="0" w:color="auto" w:frame="1"/>
        </w:rPr>
        <w:t>lly planned links within and between units.</w:t>
      </w:r>
      <w:r w:rsidR="00D12CA0" w:rsidRPr="00806FBB">
        <w:rPr>
          <w:rFonts w:cstheme="minorHAnsi"/>
          <w:sz w:val="24"/>
          <w:bdr w:val="none" w:sz="0" w:space="0" w:color="auto" w:frame="1"/>
        </w:rPr>
        <w:t xml:space="preserve"> It resembles a 3D curriculum (Sealy, 2017) which</w:t>
      </w:r>
      <w:r w:rsidR="00A0343A" w:rsidRPr="00806FBB">
        <w:rPr>
          <w:rFonts w:cstheme="minorHAnsi"/>
          <w:sz w:val="24"/>
          <w:bdr w:val="none" w:sz="0" w:space="0" w:color="auto" w:frame="1"/>
        </w:rPr>
        <w:t xml:space="preserve"> has deliberately constructed vertical, horizontal and diagonal links.</w:t>
      </w:r>
      <w:r w:rsidR="005D46EA" w:rsidRPr="00806FBB">
        <w:rPr>
          <w:rFonts w:cstheme="minorHAnsi"/>
          <w:sz w:val="24"/>
          <w:bdr w:val="none" w:sz="0" w:space="0" w:color="auto" w:frame="1"/>
        </w:rPr>
        <w:t xml:space="preserve"> Learners will develop connections between </w:t>
      </w:r>
      <w:r w:rsidR="003C7023" w:rsidRPr="00806FBB">
        <w:rPr>
          <w:rFonts w:cstheme="minorHAnsi"/>
          <w:sz w:val="24"/>
          <w:bdr w:val="none" w:sz="0" w:space="0" w:color="auto" w:frame="1"/>
        </w:rPr>
        <w:t>schemas, which</w:t>
      </w:r>
      <w:r w:rsidR="005D46EA" w:rsidRPr="00806FBB">
        <w:rPr>
          <w:rFonts w:cstheme="minorHAnsi"/>
          <w:sz w:val="24"/>
          <w:bdr w:val="none" w:sz="0" w:space="0" w:color="auto" w:frame="1"/>
        </w:rPr>
        <w:t xml:space="preserve"> will allow them to make links to prior knowledge that is stored in long-term memory.</w:t>
      </w:r>
      <w:r w:rsidR="003C7023" w:rsidRPr="00806FBB">
        <w:rPr>
          <w:rFonts w:cstheme="minorHAnsi"/>
          <w:sz w:val="24"/>
          <w:bdr w:val="none" w:sz="0" w:space="0" w:color="auto" w:frame="1"/>
        </w:rPr>
        <w:t xml:space="preserve"> By creating a coherent curric</w:t>
      </w:r>
      <w:r w:rsidR="0023126C" w:rsidRPr="00806FBB">
        <w:rPr>
          <w:rFonts w:cstheme="minorHAnsi"/>
          <w:sz w:val="24"/>
          <w:bdr w:val="none" w:sz="0" w:space="0" w:color="auto" w:frame="1"/>
        </w:rPr>
        <w:t>ulum with links across year groups, units and subjects schema will develop.</w:t>
      </w:r>
      <w:r w:rsidR="005D46EA" w:rsidRPr="00806FBB">
        <w:rPr>
          <w:rFonts w:cstheme="minorHAnsi"/>
          <w:sz w:val="24"/>
          <w:bdr w:val="none" w:sz="0" w:space="0" w:color="auto" w:frame="1"/>
        </w:rPr>
        <w:t xml:space="preserve"> As</w:t>
      </w:r>
      <w:r w:rsidR="00AD581F">
        <w:rPr>
          <w:rFonts w:cstheme="minorHAnsi"/>
          <w:sz w:val="24"/>
          <w:bdr w:val="none" w:sz="0" w:space="0" w:color="auto" w:frame="1"/>
        </w:rPr>
        <w:t xml:space="preserve"> schema develop they become strong</w:t>
      </w:r>
      <w:r w:rsidR="005D46EA" w:rsidRPr="00806FBB">
        <w:rPr>
          <w:rFonts w:cstheme="minorHAnsi"/>
          <w:sz w:val="24"/>
          <w:bdr w:val="none" w:sz="0" w:space="0" w:color="auto" w:frame="1"/>
        </w:rPr>
        <w:t>er and allow more links to be made which then makes it easier to retrieve the information from long-term memory.</w:t>
      </w:r>
      <w:r w:rsidR="00E77D37" w:rsidRPr="00806FBB">
        <w:rPr>
          <w:rFonts w:cstheme="minorHAnsi"/>
          <w:sz w:val="24"/>
          <w:bdr w:val="none" w:sz="0" w:space="0" w:color="auto" w:frame="1"/>
        </w:rPr>
        <w:t xml:space="preserve"> </w:t>
      </w:r>
      <w:r w:rsidR="005D46EA" w:rsidRPr="00806FBB">
        <w:rPr>
          <w:rFonts w:cstheme="minorHAnsi"/>
          <w:sz w:val="24"/>
          <w:bdr w:val="none" w:sz="0" w:space="0" w:color="auto" w:frame="1"/>
        </w:rPr>
        <w:t xml:space="preserve"> </w:t>
      </w:r>
    </w:p>
    <w:p w:rsidR="00154234" w:rsidRPr="00806FBB" w:rsidRDefault="00823077" w:rsidP="00806FBB">
      <w:pPr>
        <w:rPr>
          <w:rFonts w:cstheme="minorHAnsi"/>
          <w:sz w:val="24"/>
          <w:bdr w:val="none" w:sz="0" w:space="0" w:color="auto" w:frame="1"/>
        </w:rP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243683</wp:posOffset>
            </wp:positionV>
            <wp:extent cx="5800725" cy="4347845"/>
            <wp:effectExtent l="0" t="0" r="9525" b="0"/>
            <wp:wrapTight wrapText="bothSides">
              <wp:wrapPolygon edited="0">
                <wp:start x="0" y="0"/>
                <wp:lineTo x="0" y="21483"/>
                <wp:lineTo x="21565" y="21483"/>
                <wp:lineTo x="2156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00725" cy="4347845"/>
                    </a:xfrm>
                    <a:prstGeom prst="rect">
                      <a:avLst/>
                    </a:prstGeom>
                  </pic:spPr>
                </pic:pic>
              </a:graphicData>
            </a:graphic>
            <wp14:sizeRelH relativeFrom="margin">
              <wp14:pctWidth>0</wp14:pctWidth>
            </wp14:sizeRelH>
            <wp14:sizeRelV relativeFrom="margin">
              <wp14:pctHeight>0</wp14:pctHeight>
            </wp14:sizeRelV>
          </wp:anchor>
        </w:drawing>
      </w:r>
    </w:p>
    <w:p w:rsidR="00154234" w:rsidRPr="00806FBB" w:rsidRDefault="00154234"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B061FB" w:rsidRDefault="00B061FB" w:rsidP="00806FBB">
      <w:pPr>
        <w:rPr>
          <w:rFonts w:cstheme="minorHAnsi"/>
          <w:sz w:val="24"/>
          <w:bdr w:val="none" w:sz="0" w:space="0" w:color="auto" w:frame="1"/>
        </w:rPr>
      </w:pPr>
    </w:p>
    <w:p w:rsidR="00823077" w:rsidRDefault="00823077" w:rsidP="00806FBB">
      <w:pPr>
        <w:rPr>
          <w:rFonts w:cstheme="minorHAnsi"/>
          <w:sz w:val="24"/>
          <w:bdr w:val="none" w:sz="0" w:space="0" w:color="auto" w:frame="1"/>
        </w:rPr>
      </w:pPr>
    </w:p>
    <w:p w:rsidR="00450FDE" w:rsidRPr="00806FBB" w:rsidRDefault="00154234" w:rsidP="00806FBB">
      <w:pPr>
        <w:rPr>
          <w:rFonts w:cstheme="minorHAnsi"/>
          <w:sz w:val="24"/>
          <w:bdr w:val="none" w:sz="0" w:space="0" w:color="auto" w:frame="1"/>
        </w:rPr>
      </w:pPr>
      <w:r w:rsidRPr="00806FBB">
        <w:rPr>
          <w:rFonts w:cstheme="minorHAnsi"/>
          <w:sz w:val="24"/>
          <w:bdr w:val="none" w:sz="0" w:space="0" w:color="auto" w:frame="1"/>
        </w:rPr>
        <w:lastRenderedPageBreak/>
        <w:t>By creating a knowledge-based curriculum, this will allow learners to free up working memory by using schema to draw on knowledge stored in their long-term memory. This will allow them to use their working memory to develop cognitive skills.</w:t>
      </w:r>
      <w:r w:rsidR="000A2F33" w:rsidRPr="00806FBB">
        <w:rPr>
          <w:rFonts w:cstheme="minorHAnsi"/>
          <w:sz w:val="24"/>
          <w:bdr w:val="none" w:sz="0" w:space="0" w:color="auto" w:frame="1"/>
        </w:rPr>
        <w:t xml:space="preserve"> </w:t>
      </w:r>
      <w:r w:rsidR="000A2F33" w:rsidRPr="00806FBB">
        <w:rPr>
          <w:rFonts w:cstheme="minorHAnsi"/>
          <w:sz w:val="24"/>
        </w:rPr>
        <w:t>‘Higher-order thinking is knowledge-based: The almost universal feature of reliable higher-order thinking about any subject or problem is the possession of a broad, well-integrated base of background knowledge relevant to the subject.’ ​(E D Hirsch, 1996).</w:t>
      </w:r>
      <w:r w:rsidRPr="00806FBB">
        <w:rPr>
          <w:rFonts w:cstheme="minorHAnsi"/>
          <w:sz w:val="24"/>
        </w:rPr>
        <w:t xml:space="preserve"> </w:t>
      </w:r>
      <w:r w:rsidR="003D02C1" w:rsidRPr="00806FBB">
        <w:rPr>
          <w:rFonts w:cstheme="minorHAnsi"/>
          <w:sz w:val="24"/>
          <w:bdr w:val="none" w:sz="0" w:space="0" w:color="auto" w:frame="1"/>
        </w:rPr>
        <w:t>Children will develo</w:t>
      </w:r>
      <w:r w:rsidR="000E2183" w:rsidRPr="00806FBB">
        <w:rPr>
          <w:rFonts w:cstheme="minorHAnsi"/>
          <w:sz w:val="24"/>
          <w:bdr w:val="none" w:sz="0" w:space="0" w:color="auto" w:frame="1"/>
        </w:rPr>
        <w:t>p skills as a by-product of acquiring</w:t>
      </w:r>
      <w:r w:rsidR="003D02C1" w:rsidRPr="00806FBB">
        <w:rPr>
          <w:rFonts w:cstheme="minorHAnsi"/>
          <w:sz w:val="24"/>
          <w:bdr w:val="none" w:sz="0" w:space="0" w:color="auto" w:frame="1"/>
        </w:rPr>
        <w:t xml:space="preserve"> the knowledge. For example, children will learn the knowledge around how to develop a practical scientific experiment and then put this into practise using the knowledge to develop the skills needed to conduct the experiment.</w:t>
      </w:r>
      <w:r w:rsidR="007F3E52" w:rsidRPr="00806FBB">
        <w:rPr>
          <w:rFonts w:cstheme="minorHAnsi"/>
          <w:sz w:val="24"/>
          <w:bdr w:val="none" w:sz="0" w:space="0" w:color="auto" w:frame="1"/>
        </w:rPr>
        <w:t xml:space="preserve"> </w:t>
      </w:r>
      <w:r w:rsidR="007F3E52" w:rsidRPr="00806FBB">
        <w:rPr>
          <w:rFonts w:cstheme="minorHAnsi"/>
          <w:sz w:val="24"/>
        </w:rPr>
        <w:t>‘Knowledge and skill are intrinsically linked: skill is a performance built on what a person knows.’</w:t>
      </w:r>
      <w:r w:rsidR="003D02C1" w:rsidRPr="00806FBB">
        <w:rPr>
          <w:rFonts w:cstheme="minorHAnsi"/>
          <w:sz w:val="24"/>
          <w:bdr w:val="none" w:sz="0" w:space="0" w:color="auto" w:frame="1"/>
        </w:rPr>
        <w:t xml:space="preserve"> </w:t>
      </w:r>
      <w:r w:rsidR="007F3E52" w:rsidRPr="00806FBB">
        <w:rPr>
          <w:rFonts w:cstheme="minorHAnsi"/>
          <w:sz w:val="24"/>
          <w:bdr w:val="none" w:sz="0" w:space="0" w:color="auto" w:frame="1"/>
        </w:rPr>
        <w:t xml:space="preserve">(Spielman, 2018). </w:t>
      </w:r>
    </w:p>
    <w:p w:rsidR="00D232AB" w:rsidRPr="00806FBB" w:rsidRDefault="007653D2" w:rsidP="00806FBB">
      <w:pPr>
        <w:rPr>
          <w:rFonts w:cstheme="minorHAnsi"/>
          <w:sz w:val="24"/>
          <w:bdr w:val="none" w:sz="0" w:space="0" w:color="auto" w:frame="1"/>
        </w:rPr>
      </w:pPr>
      <w:r w:rsidRPr="00806FBB">
        <w:rPr>
          <w:rFonts w:cstheme="minorHAnsi"/>
          <w:sz w:val="24"/>
          <w:bdr w:val="none" w:sz="0" w:space="0" w:color="auto" w:frame="1"/>
        </w:rPr>
        <w:t>We have developed a thematic curriculum that is bas</w:t>
      </w:r>
      <w:r w:rsidR="00154234" w:rsidRPr="00806FBB">
        <w:rPr>
          <w:rFonts w:cstheme="minorHAnsi"/>
          <w:sz w:val="24"/>
          <w:bdr w:val="none" w:sz="0" w:space="0" w:color="auto" w:frame="1"/>
        </w:rPr>
        <w:t xml:space="preserve">ed around knowledge </w:t>
      </w:r>
      <w:r w:rsidR="00474C65" w:rsidRPr="00806FBB">
        <w:rPr>
          <w:rFonts w:cstheme="minorHAnsi"/>
          <w:sz w:val="24"/>
          <w:bdr w:val="none" w:sz="0" w:space="0" w:color="auto" w:frame="1"/>
        </w:rPr>
        <w:t>acquisition,</w:t>
      </w:r>
      <w:r w:rsidR="00154234" w:rsidRPr="00806FBB">
        <w:rPr>
          <w:rFonts w:cstheme="minorHAnsi"/>
          <w:sz w:val="24"/>
          <w:bdr w:val="none" w:sz="0" w:space="0" w:color="auto" w:frame="1"/>
        </w:rPr>
        <w:t xml:space="preserve"> as we believe a knowledge-rich curriculum will help to combat educational inequality.</w:t>
      </w:r>
      <w:r w:rsidR="00E76DEA" w:rsidRPr="00806FBB">
        <w:rPr>
          <w:rFonts w:cstheme="minorHAnsi"/>
          <w:sz w:val="24"/>
          <w:bdr w:val="none" w:sz="0" w:space="0" w:color="auto" w:frame="1"/>
        </w:rPr>
        <w:t xml:space="preserve"> The more a pupil knows, the more they are able to learn and understand.</w:t>
      </w:r>
      <w:r w:rsidR="000A2F33" w:rsidRPr="00806FBB">
        <w:rPr>
          <w:rFonts w:cstheme="minorHAnsi"/>
          <w:sz w:val="24"/>
          <w:bdr w:val="none" w:sz="0" w:space="0" w:color="auto" w:frame="1"/>
        </w:rPr>
        <w:t xml:space="preserve"> As previously mentioned our curriculum has deliberate links that are </w:t>
      </w:r>
      <w:r w:rsidR="00D232AB" w:rsidRPr="00806FBB">
        <w:rPr>
          <w:rFonts w:cstheme="minorHAnsi"/>
          <w:sz w:val="24"/>
          <w:bdr w:val="none" w:sz="0" w:space="0" w:color="auto" w:frame="1"/>
        </w:rPr>
        <w:t xml:space="preserve">highlighted by teachers. </w:t>
      </w:r>
    </w:p>
    <w:p w:rsidR="00F71A13" w:rsidRDefault="00F71A13" w:rsidP="00806FBB">
      <w:pPr>
        <w:rPr>
          <w:rFonts w:cstheme="minorHAnsi"/>
          <w:b/>
          <w:sz w:val="24"/>
          <w:bdr w:val="none" w:sz="0" w:space="0" w:color="auto" w:frame="1"/>
        </w:rPr>
      </w:pPr>
    </w:p>
    <w:p w:rsidR="00474C65" w:rsidRDefault="00D232AB" w:rsidP="00806FBB">
      <w:pPr>
        <w:rPr>
          <w:rFonts w:cstheme="minorHAnsi"/>
          <w:b/>
          <w:sz w:val="24"/>
          <w:bdr w:val="none" w:sz="0" w:space="0" w:color="auto" w:frame="1"/>
        </w:rPr>
      </w:pPr>
      <w:r w:rsidRPr="00806FBB">
        <w:rPr>
          <w:rFonts w:cstheme="minorHAnsi"/>
          <w:b/>
          <w:sz w:val="24"/>
          <w:bdr w:val="none" w:sz="0" w:space="0" w:color="auto" w:frame="1"/>
        </w:rPr>
        <w:t>Picture of overview</w:t>
      </w:r>
      <w:r w:rsidR="007653D2" w:rsidRPr="00806FBB">
        <w:rPr>
          <w:rFonts w:cstheme="minorHAnsi"/>
          <w:b/>
          <w:sz w:val="24"/>
          <w:bdr w:val="none" w:sz="0" w:space="0" w:color="auto" w:frame="1"/>
        </w:rPr>
        <w:t xml:space="preserve"> </w:t>
      </w:r>
      <w:r w:rsidR="00F71A13">
        <w:rPr>
          <w:rFonts w:cstheme="minorHAnsi"/>
          <w:b/>
          <w:sz w:val="24"/>
          <w:bdr w:val="none" w:sz="0" w:space="0" w:color="auto" w:frame="1"/>
        </w:rPr>
        <w:t>to be inserted showing links</w:t>
      </w:r>
    </w:p>
    <w:p w:rsidR="00F71A13" w:rsidRPr="00F71A13" w:rsidRDefault="00F71A13" w:rsidP="00806FBB">
      <w:pPr>
        <w:rPr>
          <w:rFonts w:cstheme="minorHAnsi"/>
          <w:b/>
          <w:sz w:val="24"/>
          <w:bdr w:val="none" w:sz="0" w:space="0" w:color="auto" w:frame="1"/>
        </w:rPr>
      </w:pPr>
    </w:p>
    <w:p w:rsidR="00332BC5" w:rsidRPr="00806FBB" w:rsidRDefault="003D02C1" w:rsidP="00806FBB">
      <w:pPr>
        <w:rPr>
          <w:rFonts w:cstheme="minorHAnsi"/>
          <w:b/>
          <w:sz w:val="24"/>
        </w:rPr>
      </w:pPr>
      <w:r w:rsidRPr="00806FBB">
        <w:rPr>
          <w:rFonts w:cstheme="minorHAnsi"/>
          <w:b/>
          <w:sz w:val="24"/>
        </w:rPr>
        <w:t>Assessment</w:t>
      </w:r>
      <w:r w:rsidR="00D232AB" w:rsidRPr="00806FBB">
        <w:rPr>
          <w:rFonts w:cstheme="minorHAnsi"/>
          <w:b/>
          <w:sz w:val="24"/>
        </w:rPr>
        <w:t>/Spaced retrieval</w:t>
      </w:r>
      <w:r w:rsidRPr="00806FBB">
        <w:rPr>
          <w:rFonts w:cstheme="minorHAnsi"/>
          <w:b/>
          <w:sz w:val="24"/>
        </w:rPr>
        <w:t xml:space="preserve"> </w:t>
      </w:r>
    </w:p>
    <w:p w:rsidR="00E77D37" w:rsidRDefault="003D02C1" w:rsidP="00806FBB">
      <w:pPr>
        <w:rPr>
          <w:rFonts w:cstheme="minorHAnsi"/>
          <w:sz w:val="24"/>
        </w:rPr>
      </w:pPr>
      <w:r w:rsidRPr="00806FBB">
        <w:rPr>
          <w:rFonts w:cstheme="minorHAnsi"/>
          <w:sz w:val="24"/>
        </w:rPr>
        <w:t xml:space="preserve">New learning can be fragile and </w:t>
      </w:r>
      <w:r w:rsidR="00D232AB" w:rsidRPr="00806FBB">
        <w:rPr>
          <w:rFonts w:cstheme="minorHAnsi"/>
          <w:sz w:val="24"/>
        </w:rPr>
        <w:t xml:space="preserve">we know </w:t>
      </w:r>
      <w:r w:rsidRPr="00806FBB">
        <w:rPr>
          <w:rFonts w:cstheme="minorHAnsi"/>
          <w:sz w:val="24"/>
        </w:rPr>
        <w:t xml:space="preserve">it is important to revisit and refresh </w:t>
      </w:r>
      <w:r w:rsidR="00D232AB" w:rsidRPr="00806FBB">
        <w:rPr>
          <w:rFonts w:cstheme="minorHAnsi"/>
          <w:sz w:val="24"/>
        </w:rPr>
        <w:t xml:space="preserve">this knowledge </w:t>
      </w:r>
      <w:r w:rsidRPr="00806FBB">
        <w:rPr>
          <w:rFonts w:cstheme="minorHAnsi"/>
          <w:sz w:val="24"/>
        </w:rPr>
        <w:t>regularly to ensure it becomes embedded in the</w:t>
      </w:r>
      <w:r w:rsidR="00D232AB" w:rsidRPr="00806FBB">
        <w:rPr>
          <w:rFonts w:cstheme="minorHAnsi"/>
          <w:sz w:val="24"/>
        </w:rPr>
        <w:t xml:space="preserve"> long-</w:t>
      </w:r>
      <w:r w:rsidRPr="00806FBB">
        <w:rPr>
          <w:rFonts w:cstheme="minorHAnsi"/>
          <w:sz w:val="24"/>
        </w:rPr>
        <w:t>term memory</w:t>
      </w:r>
      <w:r w:rsidR="00D232AB" w:rsidRPr="00806FBB">
        <w:rPr>
          <w:rFonts w:cstheme="minorHAnsi"/>
          <w:sz w:val="24"/>
        </w:rPr>
        <w:t>, thus making it possible for a pupil to retrieve in the future. Sealy suggests that a child’s m</w:t>
      </w:r>
      <w:r w:rsidR="00E77D37" w:rsidRPr="00806FBB">
        <w:rPr>
          <w:rFonts w:cstheme="minorHAnsi"/>
          <w:sz w:val="24"/>
        </w:rPr>
        <w:t>emory gets stronger if they have had chance to ‘forget a bit</w:t>
      </w:r>
      <w:r w:rsidR="00D232AB" w:rsidRPr="00806FBB">
        <w:rPr>
          <w:rFonts w:cstheme="minorHAnsi"/>
          <w:sz w:val="24"/>
        </w:rPr>
        <w:t>’</w:t>
      </w:r>
      <w:r w:rsidR="00E77D37" w:rsidRPr="00806FBB">
        <w:rPr>
          <w:rFonts w:cstheme="minorHAnsi"/>
          <w:sz w:val="24"/>
        </w:rPr>
        <w:t xml:space="preserve"> as they have to work harder to ‘find’ the information. </w:t>
      </w:r>
      <w:r w:rsidR="00D232AB" w:rsidRPr="00806FBB">
        <w:rPr>
          <w:rFonts w:cstheme="minorHAnsi"/>
          <w:sz w:val="24"/>
        </w:rPr>
        <w:t>The more a child</w:t>
      </w:r>
      <w:r w:rsidR="00D12CA0" w:rsidRPr="00806FBB">
        <w:rPr>
          <w:rFonts w:cstheme="minorHAnsi"/>
          <w:sz w:val="24"/>
        </w:rPr>
        <w:t xml:space="preserve"> search</w:t>
      </w:r>
      <w:r w:rsidR="00D232AB" w:rsidRPr="00806FBB">
        <w:rPr>
          <w:rFonts w:cstheme="minorHAnsi"/>
          <w:sz w:val="24"/>
        </w:rPr>
        <w:t>es</w:t>
      </w:r>
      <w:r w:rsidR="00D12CA0" w:rsidRPr="00806FBB">
        <w:rPr>
          <w:rFonts w:cstheme="minorHAnsi"/>
          <w:sz w:val="24"/>
        </w:rPr>
        <w:t xml:space="preserve"> for knowledge th</w:t>
      </w:r>
      <w:r w:rsidR="00D232AB" w:rsidRPr="00806FBB">
        <w:rPr>
          <w:rFonts w:cstheme="minorHAnsi"/>
          <w:sz w:val="24"/>
        </w:rPr>
        <w:t>e easier it then becomes</w:t>
      </w:r>
      <w:r w:rsidR="00D12CA0" w:rsidRPr="00806FBB">
        <w:rPr>
          <w:rFonts w:cstheme="minorHAnsi"/>
          <w:sz w:val="24"/>
        </w:rPr>
        <w:t xml:space="preserve"> to find</w:t>
      </w:r>
      <w:r w:rsidR="00D232AB" w:rsidRPr="00806FBB">
        <w:rPr>
          <w:rFonts w:cstheme="minorHAnsi"/>
          <w:sz w:val="24"/>
        </w:rPr>
        <w:t xml:space="preserve"> on subsequent attempts</w:t>
      </w:r>
      <w:r w:rsidR="00D12CA0" w:rsidRPr="00806FBB">
        <w:rPr>
          <w:rFonts w:cstheme="minorHAnsi"/>
          <w:sz w:val="24"/>
        </w:rPr>
        <w:t>.</w:t>
      </w:r>
      <w:r w:rsidR="00D232AB" w:rsidRPr="00806FBB">
        <w:rPr>
          <w:rFonts w:cstheme="minorHAnsi"/>
          <w:sz w:val="24"/>
        </w:rPr>
        <w:t xml:space="preserve"> As a school, we used spaced retrieval at carefully planned stages to ensure children have the chance to recall the knowledge. We recognise that it is important for them to attempt to recall their knowledge independently as this strengthens the schema. If a child cannot recall</w:t>
      </w:r>
      <w:r w:rsidR="002D7620" w:rsidRPr="00806FBB">
        <w:rPr>
          <w:rFonts w:cstheme="minorHAnsi"/>
          <w:sz w:val="24"/>
        </w:rPr>
        <w:t>,</w:t>
      </w:r>
      <w:r w:rsidR="00D232AB" w:rsidRPr="00806FBB">
        <w:rPr>
          <w:rFonts w:cstheme="minorHAnsi"/>
          <w:sz w:val="24"/>
        </w:rPr>
        <w:t xml:space="preserve"> then the knowledge has not been retained and it will need to be re-taught. ‘If nothing has been retained in long term memory then nothing has been taught.’ (Kirschner, Sweller &amp; Clark, 2006).   </w:t>
      </w:r>
      <w:r w:rsidR="00D12CA0" w:rsidRPr="00806FBB">
        <w:rPr>
          <w:rFonts w:cstheme="minorHAnsi"/>
          <w:sz w:val="24"/>
        </w:rPr>
        <w:t xml:space="preserve"> </w:t>
      </w:r>
    </w:p>
    <w:p w:rsidR="00D232AB" w:rsidRDefault="007F13F5" w:rsidP="00806FBB">
      <w:pPr>
        <w:rPr>
          <w:rFonts w:cstheme="minorHAnsi"/>
          <w:sz w:val="24"/>
        </w:rPr>
      </w:pPr>
      <w:r>
        <w:rPr>
          <w:rFonts w:cstheme="minorHAnsi"/>
          <w:sz w:val="24"/>
        </w:rPr>
        <w:t xml:space="preserve">At the end of a unit, children will take part in a knowledge transfer activity where they will share the knowledge they have learned with others. This may be through, but not exclusive to, a class assembly, parent event or an activity with another class. </w:t>
      </w:r>
    </w:p>
    <w:p w:rsidR="00587A96" w:rsidRDefault="00587A96" w:rsidP="00806FBB">
      <w:pPr>
        <w:rPr>
          <w:rFonts w:cstheme="minorHAnsi"/>
          <w:sz w:val="24"/>
        </w:rPr>
      </w:pPr>
    </w:p>
    <w:p w:rsidR="00E77D37" w:rsidRPr="00806FBB" w:rsidRDefault="00E77D37" w:rsidP="00806FBB">
      <w:pPr>
        <w:rPr>
          <w:rFonts w:cstheme="minorHAnsi"/>
          <w:sz w:val="24"/>
        </w:rPr>
      </w:pPr>
      <w:bookmarkStart w:id="0" w:name="_GoBack"/>
      <w:bookmarkEnd w:id="0"/>
    </w:p>
    <w:sectPr w:rsidR="00E77D37" w:rsidRPr="00806FBB" w:rsidSect="00EF329A">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B1" w:rsidRDefault="00950FB1" w:rsidP="005053BC">
      <w:pPr>
        <w:spacing w:after="0" w:line="240" w:lineRule="auto"/>
      </w:pPr>
      <w:r>
        <w:separator/>
      </w:r>
    </w:p>
  </w:endnote>
  <w:endnote w:type="continuationSeparator" w:id="0">
    <w:p w:rsidR="00950FB1" w:rsidRDefault="00950FB1" w:rsidP="0050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B1" w:rsidRDefault="00950FB1" w:rsidP="005053BC">
      <w:pPr>
        <w:spacing w:after="0" w:line="240" w:lineRule="auto"/>
      </w:pPr>
      <w:r>
        <w:separator/>
      </w:r>
    </w:p>
  </w:footnote>
  <w:footnote w:type="continuationSeparator" w:id="0">
    <w:p w:rsidR="00950FB1" w:rsidRDefault="00950FB1" w:rsidP="00505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BC"/>
    <w:rsid w:val="000A2F33"/>
    <w:rsid w:val="000A3DA1"/>
    <w:rsid w:val="000C249C"/>
    <w:rsid w:val="000E2183"/>
    <w:rsid w:val="001325B4"/>
    <w:rsid w:val="00154234"/>
    <w:rsid w:val="00155CB0"/>
    <w:rsid w:val="001949B9"/>
    <w:rsid w:val="0019565D"/>
    <w:rsid w:val="0023126C"/>
    <w:rsid w:val="0025453D"/>
    <w:rsid w:val="002775B2"/>
    <w:rsid w:val="002B285A"/>
    <w:rsid w:val="002D7620"/>
    <w:rsid w:val="003071D7"/>
    <w:rsid w:val="00332BC5"/>
    <w:rsid w:val="003344C2"/>
    <w:rsid w:val="00343434"/>
    <w:rsid w:val="00370DC1"/>
    <w:rsid w:val="003A742A"/>
    <w:rsid w:val="003B5D57"/>
    <w:rsid w:val="003C7023"/>
    <w:rsid w:val="003D02C1"/>
    <w:rsid w:val="003E5001"/>
    <w:rsid w:val="00450FDE"/>
    <w:rsid w:val="00474C65"/>
    <w:rsid w:val="005053BC"/>
    <w:rsid w:val="00567DD0"/>
    <w:rsid w:val="00587A96"/>
    <w:rsid w:val="005B6922"/>
    <w:rsid w:val="005D46EA"/>
    <w:rsid w:val="00615D2D"/>
    <w:rsid w:val="00685B28"/>
    <w:rsid w:val="006C1C04"/>
    <w:rsid w:val="006C4681"/>
    <w:rsid w:val="007653D2"/>
    <w:rsid w:val="007833F6"/>
    <w:rsid w:val="007F13F5"/>
    <w:rsid w:val="007F3E52"/>
    <w:rsid w:val="00806FBB"/>
    <w:rsid w:val="00823077"/>
    <w:rsid w:val="00861010"/>
    <w:rsid w:val="00887D6B"/>
    <w:rsid w:val="00950FB1"/>
    <w:rsid w:val="00A0343A"/>
    <w:rsid w:val="00A644E8"/>
    <w:rsid w:val="00A908D6"/>
    <w:rsid w:val="00AD581F"/>
    <w:rsid w:val="00AF650F"/>
    <w:rsid w:val="00B061FB"/>
    <w:rsid w:val="00B21A39"/>
    <w:rsid w:val="00BB48DF"/>
    <w:rsid w:val="00C750BD"/>
    <w:rsid w:val="00C94AA4"/>
    <w:rsid w:val="00C96C6F"/>
    <w:rsid w:val="00CE44B3"/>
    <w:rsid w:val="00D12CA0"/>
    <w:rsid w:val="00D232AB"/>
    <w:rsid w:val="00D41A55"/>
    <w:rsid w:val="00DC5AD7"/>
    <w:rsid w:val="00DD1434"/>
    <w:rsid w:val="00E44292"/>
    <w:rsid w:val="00E76DEA"/>
    <w:rsid w:val="00E77D37"/>
    <w:rsid w:val="00ED011B"/>
    <w:rsid w:val="00EF329A"/>
    <w:rsid w:val="00F3071B"/>
    <w:rsid w:val="00F71A13"/>
    <w:rsid w:val="00FA242C"/>
    <w:rsid w:val="00FD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E37E"/>
  <w15:chartTrackingRefBased/>
  <w15:docId w15:val="{BE8D6A4F-F8A2-43E7-BA00-2410904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3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BC"/>
  </w:style>
  <w:style w:type="paragraph" w:styleId="Footer">
    <w:name w:val="footer"/>
    <w:basedOn w:val="Normal"/>
    <w:link w:val="FooterChar"/>
    <w:uiPriority w:val="99"/>
    <w:unhideWhenUsed/>
    <w:rsid w:val="0050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3BC"/>
  </w:style>
  <w:style w:type="character" w:styleId="Emphasis">
    <w:name w:val="Emphasis"/>
    <w:basedOn w:val="DefaultParagraphFont"/>
    <w:uiPriority w:val="20"/>
    <w:qFormat/>
    <w:rsid w:val="000A2F33"/>
    <w:rPr>
      <w:i/>
      <w:iCs/>
    </w:rPr>
  </w:style>
  <w:style w:type="paragraph" w:styleId="BalloonText">
    <w:name w:val="Balloon Text"/>
    <w:basedOn w:val="Normal"/>
    <w:link w:val="BalloonTextChar"/>
    <w:uiPriority w:val="99"/>
    <w:semiHidden/>
    <w:unhideWhenUsed/>
    <w:rsid w:val="00AF6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Sargent</dc:creator>
  <cp:keywords/>
  <dc:description/>
  <cp:lastModifiedBy>Chris Jelf</cp:lastModifiedBy>
  <cp:revision>37</cp:revision>
  <cp:lastPrinted>2020-06-12T07:54:00Z</cp:lastPrinted>
  <dcterms:created xsi:type="dcterms:W3CDTF">2020-05-18T12:20:00Z</dcterms:created>
  <dcterms:modified xsi:type="dcterms:W3CDTF">2020-06-29T20:14:00Z</dcterms:modified>
</cp:coreProperties>
</file>